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40" w:rsidRDefault="00F249C3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379779" cy="9015103"/>
            <wp:effectExtent l="0" t="0" r="2540" b="0"/>
            <wp:docPr id="2" name="Рисунок 2" descr="C:\Users\ДС6\Desktop\сомообследование 25г\копия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6\Desktop\сомообследование 25г\копия044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52" cy="901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49C3" w:rsidRDefault="00F249C3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F249C3" w:rsidRDefault="00F249C3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page" w:horzAnchor="margin" w:tblpY="597"/>
        <w:tblW w:w="49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600"/>
        <w:gridCol w:w="7177"/>
      </w:tblGrid>
      <w:tr w:rsidR="00F249C3" w:rsidTr="00F249C3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49C3" w:rsidRPr="008170EF" w:rsidRDefault="00F249C3" w:rsidP="00F249C3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8170EF">
              <w:rPr>
                <w:rFonts w:ascii="Times New Roman" w:hAnsi="Times New Roman" w:cs="Times New Roman"/>
                <w:b/>
              </w:rPr>
              <w:t>групп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49C3" w:rsidRPr="008170EF" w:rsidRDefault="00F249C3" w:rsidP="00F249C3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Фактическая наполняемость </w:t>
            </w:r>
            <w:r>
              <w:rPr>
                <w:rFonts w:ascii="Times New Roman" w:hAnsi="Times New Roman" w:cs="Times New Roman"/>
              </w:rPr>
              <w:t>112</w:t>
            </w:r>
            <w:r w:rsidRPr="008170EF">
              <w:rPr>
                <w:rFonts w:ascii="Times New Roman" w:hAnsi="Times New Roman" w:cs="Times New Roman"/>
              </w:rPr>
              <w:t xml:space="preserve"> человек:</w:t>
            </w:r>
          </w:p>
          <w:p w:rsidR="00F249C3" w:rsidRPr="008170EF" w:rsidRDefault="00F249C3" w:rsidP="00F249C3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- от </w:t>
            </w:r>
            <w:r>
              <w:rPr>
                <w:rFonts w:ascii="Times New Roman" w:hAnsi="Times New Roman" w:cs="Times New Roman"/>
              </w:rPr>
              <w:t>2</w:t>
            </w:r>
            <w:r w:rsidRPr="008170EF">
              <w:rPr>
                <w:rFonts w:ascii="Times New Roman" w:hAnsi="Times New Roman" w:cs="Times New Roman"/>
              </w:rPr>
              <w:t xml:space="preserve"> до 3-х лет –</w:t>
            </w:r>
            <w:r>
              <w:rPr>
                <w:rFonts w:ascii="Times New Roman" w:hAnsi="Times New Roman" w:cs="Times New Roman"/>
              </w:rPr>
              <w:t>15</w:t>
            </w:r>
            <w:r w:rsidRPr="008170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детей</w:t>
            </w:r>
            <w:r w:rsidRPr="008170EF">
              <w:rPr>
                <w:rFonts w:ascii="Times New Roman" w:hAnsi="Times New Roman" w:cs="Times New Roman"/>
              </w:rPr>
              <w:t>;</w:t>
            </w:r>
          </w:p>
          <w:p w:rsidR="00F249C3" w:rsidRPr="008170EF" w:rsidRDefault="00F249C3" w:rsidP="00F249C3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8170EF">
              <w:rPr>
                <w:rFonts w:ascii="Times New Roman" w:hAnsi="Times New Roman" w:cs="Times New Roman"/>
              </w:rPr>
              <w:t xml:space="preserve">- от 3 до 8 лет – </w:t>
            </w:r>
            <w:r>
              <w:rPr>
                <w:rFonts w:ascii="Times New Roman" w:hAnsi="Times New Roman" w:cs="Times New Roman"/>
              </w:rPr>
              <w:t>97</w:t>
            </w:r>
            <w:r w:rsidRPr="008170EF">
              <w:rPr>
                <w:rFonts w:ascii="Times New Roman" w:hAnsi="Times New Roman" w:cs="Times New Roman"/>
              </w:rPr>
              <w:t xml:space="preserve"> детей.</w:t>
            </w:r>
          </w:p>
        </w:tc>
      </w:tr>
      <w:tr w:rsidR="00F249C3" w:rsidTr="00F249C3">
        <w:trPr>
          <w:trHeight w:val="281"/>
        </w:trPr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49C3" w:rsidRPr="008170EF" w:rsidRDefault="00F249C3" w:rsidP="00F249C3">
            <w:pPr>
              <w:spacing w:after="0" w:line="100" w:lineRule="atLeast"/>
              <w:rPr>
                <w:rFonts w:ascii="Times New Roman" w:hAnsi="Times New Roman" w:cs="Times New Roman"/>
                <w:b/>
              </w:rPr>
            </w:pPr>
            <w:r w:rsidRPr="008170EF">
              <w:rPr>
                <w:rFonts w:ascii="Times New Roman" w:hAnsi="Times New Roman" w:cs="Times New Roman"/>
                <w:b/>
              </w:rPr>
              <w:t xml:space="preserve">Численность воспитанников с ограниченными возможностями здоровья </w:t>
            </w:r>
          </w:p>
        </w:tc>
        <w:tc>
          <w:tcPr>
            <w:tcW w:w="7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249C3" w:rsidRPr="008170EF" w:rsidRDefault="00F249C3" w:rsidP="00F249C3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ребенок</w:t>
            </w:r>
          </w:p>
        </w:tc>
      </w:tr>
    </w:tbl>
    <w:p w:rsidR="00F249C3" w:rsidRDefault="00F249C3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 «Детский сад №</w:t>
      </w:r>
      <w:r w:rsidR="00AB007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6» </w:t>
      </w:r>
      <w:proofErr w:type="spellStart"/>
      <w:r w:rsidR="00AB0072">
        <w:rPr>
          <w:rFonts w:ascii="Times New Roman" w:hAnsi="Times New Roman" w:cs="Times New Roman"/>
          <w:szCs w:val="24"/>
        </w:rPr>
        <w:t>Касимовского</w:t>
      </w:r>
      <w:proofErr w:type="spellEnd"/>
      <w:r w:rsidR="00AB0072">
        <w:rPr>
          <w:rFonts w:ascii="Times New Roman" w:hAnsi="Times New Roman" w:cs="Times New Roman"/>
          <w:szCs w:val="24"/>
        </w:rPr>
        <w:t xml:space="preserve"> муниципального округа Рязанской области</w:t>
      </w:r>
      <w:r>
        <w:rPr>
          <w:rFonts w:ascii="Times New Roman" w:hAnsi="Times New Roman" w:cs="Times New Roman"/>
          <w:szCs w:val="24"/>
        </w:rPr>
        <w:t xml:space="preserve"> расположен в городской местности. Здание детского сада построено по типовому проекту. Проектная наполняемость –  95 мест,  общая площадь здания – 1039,1 </w:t>
      </w:r>
      <w:proofErr w:type="spellStart"/>
      <w:r>
        <w:rPr>
          <w:rFonts w:ascii="Times New Roman" w:hAnsi="Times New Roman" w:cs="Times New Roman"/>
          <w:szCs w:val="24"/>
        </w:rPr>
        <w:t>кв.м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0A7740" w:rsidRPr="006F6001" w:rsidRDefault="00AB0072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Цель деятельности МБДОУ «Д</w:t>
      </w:r>
      <w:r w:rsidR="00863F18" w:rsidRPr="006F6001">
        <w:rPr>
          <w:rFonts w:ascii="Times New Roman" w:hAnsi="Times New Roman" w:cs="Times New Roman"/>
          <w:szCs w:val="24"/>
        </w:rPr>
        <w:t>С №</w:t>
      </w:r>
      <w:r>
        <w:rPr>
          <w:rFonts w:ascii="Times New Roman" w:hAnsi="Times New Roman" w:cs="Times New Roman"/>
          <w:szCs w:val="24"/>
        </w:rPr>
        <w:t xml:space="preserve"> </w:t>
      </w:r>
      <w:r w:rsidR="00863F18" w:rsidRPr="006F6001">
        <w:rPr>
          <w:rFonts w:ascii="Times New Roman" w:hAnsi="Times New Roman" w:cs="Times New Roman"/>
          <w:szCs w:val="24"/>
        </w:rPr>
        <w:t>6» – осуществление образовательной деятельности по реализации образовательных программ дошкольного образования.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 w:rsidRPr="006F6001">
        <w:rPr>
          <w:rFonts w:ascii="Times New Roman" w:hAnsi="Times New Roman" w:cs="Times New Roman"/>
          <w:szCs w:val="24"/>
        </w:rPr>
        <w:t>Предметом деятельности -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Режим работы детского сада:</w:t>
      </w:r>
    </w:p>
    <w:p w:rsidR="000A7740" w:rsidRDefault="00863F18" w:rsidP="00EF606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 12 часов (с 7.00 до 19.00). </w:t>
      </w:r>
    </w:p>
    <w:p w:rsidR="000A7740" w:rsidRDefault="00863F18">
      <w:pPr>
        <w:widowControl w:val="0"/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II</w:t>
      </w:r>
      <w:r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0A7740" w:rsidRDefault="00863F18" w:rsidP="00EF6060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Управление детским садом осуществляется в соответствии с д</w:t>
      </w:r>
      <w:r w:rsidR="0078577F">
        <w:rPr>
          <w:rFonts w:ascii="Times New Roman" w:hAnsi="Times New Roman" w:cs="Times New Roman"/>
          <w:szCs w:val="24"/>
        </w:rPr>
        <w:t>ействующим законодательством и У</w:t>
      </w:r>
      <w:r>
        <w:rPr>
          <w:rFonts w:ascii="Times New Roman" w:hAnsi="Times New Roman" w:cs="Times New Roman"/>
          <w:szCs w:val="24"/>
        </w:rPr>
        <w:t>ставом детского сада.</w:t>
      </w:r>
    </w:p>
    <w:p w:rsidR="000A7740" w:rsidRDefault="00863F18" w:rsidP="00EF6060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родительский комитет. Единоличным исполнительным органом является руководитель – заведующий.</w:t>
      </w:r>
    </w:p>
    <w:p w:rsidR="000A7740" w:rsidRDefault="00863F18" w:rsidP="00EF6060">
      <w:pPr>
        <w:shd w:val="clear" w:color="auto" w:fill="FFFFFF"/>
        <w:spacing w:after="0"/>
        <w:ind w:left="-142"/>
        <w:jc w:val="center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2819"/>
        <w:gridCol w:w="7123"/>
      </w:tblGrid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rPr>
                <w:rFonts w:ascii="times new roman;times;serif" w:hAnsi="times new roman;times;serif"/>
                <w:color w:val="000000"/>
                <w:szCs w:val="24"/>
              </w:rPr>
            </w:pPr>
            <w:r>
              <w:rPr>
                <w:rFonts w:ascii="times new roman;times;serif" w:hAnsi="times new roman;times;serif"/>
                <w:color w:val="000000"/>
                <w:szCs w:val="24"/>
              </w:rPr>
              <w:t>Является коллегиальным органом самоуправления, имеющим полномочия, определенные Уставом ДОУ, по решению вопросов функционирования и развития ДОУ</w:t>
            </w:r>
          </w:p>
        </w:tc>
      </w:tr>
      <w:tr w:rsidR="000A7740">
        <w:trPr>
          <w:trHeight w:val="4341"/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развития образовательных услуг;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регламентации образовательных отношений;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разработки образовательных программ;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выбора  учебных пособий, средств обучения и воспитания;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материально-технического обеспечения образовательного процесса;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аттестации, повышении квалификации педагогических работников;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координации деятельности методических объединений</w:t>
            </w:r>
          </w:p>
          <w:p w:rsidR="000A7740" w:rsidRDefault="00863F18">
            <w:pPr>
              <w:pStyle w:val="a9"/>
              <w:numPr>
                <w:ilvl w:val="0"/>
                <w:numId w:val="1"/>
              </w:numPr>
              <w:spacing w:after="200"/>
            </w:pPr>
            <w:r>
              <w:t>выявления, обобщения, распространения, внедрения передового педагогического опыта.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0A7740" w:rsidRDefault="00863F18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0A7740">
        <w:trPr>
          <w:jc w:val="center"/>
        </w:trPr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7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53" w:type="dxa"/>
            </w:tcMar>
          </w:tcPr>
          <w:p w:rsidR="000A7740" w:rsidRDefault="0086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его работе по воспитанию, развитию и обучению детей дошкольного возраста;</w:t>
            </w:r>
          </w:p>
          <w:p w:rsidR="000A7740" w:rsidRDefault="0086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пропаганды среди родителей (законных представителей) воспитанников и населения положительного опыта семейного воспитания;</w:t>
            </w:r>
          </w:p>
          <w:p w:rsidR="000A7740" w:rsidRDefault="00863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организации и проведении мероприятий по охране жизни и здоровья детей, других мероприятий образовательного процесса;</w:t>
            </w:r>
          </w:p>
        </w:tc>
      </w:tr>
    </w:tbl>
    <w:p w:rsidR="000A7740" w:rsidRDefault="00863F18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0A7740" w:rsidRDefault="000A7740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</w:p>
    <w:p w:rsidR="000A7740" w:rsidRDefault="00863F18" w:rsidP="00AB0072">
      <w:pPr>
        <w:spacing w:after="0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AB0072" w:rsidRDefault="00AB0072" w:rsidP="00AB0072">
      <w:pPr>
        <w:spacing w:after="0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</w:p>
    <w:p w:rsidR="00AB0072" w:rsidRPr="00473C6B" w:rsidRDefault="00AB0072" w:rsidP="00AB007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Воспитательная работа Детского сада строится на основе рабочей программы воспитания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и календарного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плана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воспитательной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работы,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которые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являются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частью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основной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образовательной программы дошкольного образования. С 1 сентября 2024 года календарный план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воспитательной работы скорректировали согласно Перечню мероприятий, рекомендуемых к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реализации в рамках федерального календарного плана воспитательной работы на 2024/2025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 </w:t>
      </w:r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 xml:space="preserve">учебный год (утвержден </w:t>
      </w:r>
      <w:proofErr w:type="spellStart"/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>Минпросвещения</w:t>
      </w:r>
      <w:proofErr w:type="spellEnd"/>
      <w:r w:rsidRPr="00473C6B">
        <w:rPr>
          <w:rFonts w:ascii="Times New Roman" w:hAnsi="Times New Roman" w:cs="Times New Roman"/>
          <w:color w:val="1A1A1A"/>
          <w:szCs w:val="24"/>
          <w:lang w:eastAsia="ru-RU"/>
        </w:rPr>
        <w:t xml:space="preserve"> 30.08.2024 № АБ-2348/06).</w:t>
      </w:r>
    </w:p>
    <w:p w:rsidR="00AB0072" w:rsidRDefault="00AB0072" w:rsidP="00AB0072">
      <w:pPr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406D42">
        <w:rPr>
          <w:rFonts w:ascii="Times New Roman" w:hAnsi="Times New Roman" w:cs="Times New Roman"/>
          <w:szCs w:val="24"/>
        </w:rPr>
        <w:lastRenderedPageBreak/>
        <w:t>Содержание Программы воспитания реализуется в ходе освоения детьми дошкольного возраста всех образовательных областей, обозначенных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общества.</w:t>
      </w:r>
    </w:p>
    <w:p w:rsidR="000A7740" w:rsidRDefault="006D0221" w:rsidP="00AB0072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Детский сад посеща</w:t>
      </w:r>
      <w:r w:rsidR="00AB0072">
        <w:rPr>
          <w:rFonts w:ascii="Times New Roman" w:hAnsi="Times New Roman" w:cs="Times New Roman"/>
          <w:szCs w:val="24"/>
        </w:rPr>
        <w:t>ли</w:t>
      </w:r>
      <w:r>
        <w:rPr>
          <w:rFonts w:ascii="Times New Roman" w:hAnsi="Times New Roman" w:cs="Times New Roman"/>
          <w:szCs w:val="24"/>
        </w:rPr>
        <w:t xml:space="preserve"> 1</w:t>
      </w:r>
      <w:r w:rsidR="00AB0072">
        <w:rPr>
          <w:rFonts w:ascii="Times New Roman" w:hAnsi="Times New Roman" w:cs="Times New Roman"/>
          <w:szCs w:val="24"/>
        </w:rPr>
        <w:t>12</w:t>
      </w:r>
      <w:r w:rsidR="00863F18">
        <w:rPr>
          <w:rFonts w:ascii="Times New Roman" w:hAnsi="Times New Roman" w:cs="Times New Roman"/>
          <w:szCs w:val="24"/>
        </w:rPr>
        <w:t xml:space="preserve"> воспитанников в </w:t>
      </w:r>
      <w:r w:rsidR="00AB0072">
        <w:rPr>
          <w:rFonts w:ascii="Times New Roman" w:hAnsi="Times New Roman" w:cs="Times New Roman"/>
          <w:szCs w:val="24"/>
        </w:rPr>
        <w:t>возрасте от 2 до 8 лет, из них 2</w:t>
      </w:r>
      <w:r w:rsidR="00863F18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863F18">
        <w:rPr>
          <w:rFonts w:ascii="Times New Roman" w:hAnsi="Times New Roman" w:cs="Times New Roman"/>
          <w:szCs w:val="24"/>
        </w:rPr>
        <w:t>ребенка-находящиеся</w:t>
      </w:r>
      <w:proofErr w:type="gramEnd"/>
      <w:r w:rsidR="00863F18">
        <w:rPr>
          <w:rFonts w:ascii="Times New Roman" w:hAnsi="Times New Roman" w:cs="Times New Roman"/>
          <w:szCs w:val="24"/>
        </w:rPr>
        <w:t xml:space="preserve"> под опекой, обучающиеся по основной образовательной программе дошкольного образования. </w:t>
      </w:r>
      <w:r w:rsidR="00902406">
        <w:rPr>
          <w:rFonts w:ascii="Times New Roman" w:hAnsi="Times New Roman" w:cs="Times New Roman"/>
          <w:szCs w:val="24"/>
        </w:rPr>
        <w:t>1 ребенок инвалид</w:t>
      </w:r>
      <w:r w:rsidR="006F6001">
        <w:rPr>
          <w:rFonts w:ascii="Times New Roman" w:hAnsi="Times New Roman" w:cs="Times New Roman"/>
          <w:szCs w:val="24"/>
        </w:rPr>
        <w:t>,</w:t>
      </w:r>
      <w:r w:rsidR="007538D3">
        <w:rPr>
          <w:rFonts w:ascii="Times New Roman" w:hAnsi="Times New Roman" w:cs="Times New Roman"/>
          <w:szCs w:val="24"/>
        </w:rPr>
        <w:t xml:space="preserve"> </w:t>
      </w:r>
      <w:r w:rsidR="00AB0072">
        <w:rPr>
          <w:rFonts w:ascii="Times New Roman" w:hAnsi="Times New Roman" w:cs="Times New Roman"/>
          <w:szCs w:val="24"/>
        </w:rPr>
        <w:t>5 детей участников СВО обучающих</w:t>
      </w:r>
      <w:r w:rsidR="00902406">
        <w:rPr>
          <w:rFonts w:ascii="Times New Roman" w:hAnsi="Times New Roman" w:cs="Times New Roman"/>
          <w:szCs w:val="24"/>
        </w:rPr>
        <w:t xml:space="preserve">ся по основной образовательной программе дошкольного образования. </w:t>
      </w:r>
      <w:r w:rsidR="00863F18">
        <w:rPr>
          <w:rFonts w:ascii="Times New Roman" w:hAnsi="Times New Roman" w:cs="Times New Roman"/>
          <w:szCs w:val="24"/>
        </w:rPr>
        <w:t xml:space="preserve">В детском саду сформировано 5  групп общеразвивающей направленности. </w:t>
      </w:r>
    </w:p>
    <w:p w:rsidR="00902406" w:rsidRPr="00645FAE" w:rsidRDefault="00902406" w:rsidP="00AB0072">
      <w:pPr>
        <w:pStyle w:val="10"/>
        <w:spacing w:after="225"/>
        <w:ind w:left="0" w:firstLine="707"/>
        <w:jc w:val="both"/>
        <w:rPr>
          <w:rFonts w:ascii="Times New Roman" w:hAnsi="Times New Roman" w:cs="Times New Roman"/>
        </w:rPr>
      </w:pPr>
      <w:r w:rsidRPr="00332C10">
        <w:rPr>
          <w:rFonts w:ascii="Times New Roman" w:hAnsi="Times New Roman" w:cs="Times New Roman"/>
        </w:rPr>
        <w:t>В детском саду функционирует консультативный пункт для родителей (законных представителей), дети которых не посещают дошкольное учреждение. Целью консультативного пункта является повышение  доступности дошкольного образования через оказание консультативной и методической помощи родителям (законным представителям) в вопросах воспитания, обучения и развития ребенка.</w:t>
      </w:r>
    </w:p>
    <w:p w:rsidR="0078577F" w:rsidRDefault="0078577F" w:rsidP="00EF6060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>Формы обучения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>Обучение в Образовательном учреждении осуществляется в очной форме.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>Нормативный срок обучения: 5 лет.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 xml:space="preserve">Обучение и воспитание  осуществляются на русском языке. </w:t>
      </w: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>Длительность пребывания, порядок и режим посещения ребенком ОУ оговорены в договоре между Образовательным учреждением и родителями (законными представителями) ребенка.</w:t>
      </w:r>
    </w:p>
    <w:p w:rsidR="007538D3" w:rsidRDefault="007538D3" w:rsidP="00EF6060">
      <w:pPr>
        <w:spacing w:after="0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p w:rsidR="0078577F" w:rsidRP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 xml:space="preserve">Контингент </w:t>
      </w:r>
      <w:proofErr w:type="gramStart"/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>обучающихся</w:t>
      </w:r>
      <w:proofErr w:type="gramEnd"/>
    </w:p>
    <w:p w:rsidR="0078577F" w:rsidRDefault="0078577F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 xml:space="preserve">Контингент детей Образовательного учреждения формируется в соответствии с их возрастом и видом Образовательного учреждения. Количество групп в Образовательном учреждении определяется, исходя из их предельной наполняемости, принятой при расчете бюджетного финансирования, а также условий, созданных для осуществления образовательного процесса с учетом санитарных норм. Наполняемость групп для Образовательного учреждения устанавливается в соответствии с нормативами, определенными законодательством Российской Федерации в области образования. </w:t>
      </w:r>
    </w:p>
    <w:p w:rsidR="00AB0072" w:rsidRDefault="00AB0072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AB0072" w:rsidRDefault="00AB0072" w:rsidP="00EF6060">
      <w:pPr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</w:p>
    <w:p w:rsidR="0078577F" w:rsidRDefault="0078577F" w:rsidP="00EF6060">
      <w:pPr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 xml:space="preserve">  2.3. Динамика количества </w:t>
      </w:r>
      <w:proofErr w:type="gramStart"/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 xml:space="preserve"> на одного педагога</w:t>
      </w:r>
    </w:p>
    <w:p w:rsidR="00AB0072" w:rsidRDefault="00AB0072" w:rsidP="00EF6060">
      <w:pPr>
        <w:spacing w:before="100" w:beforeAutospacing="1" w:after="0"/>
        <w:ind w:firstLine="709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78577F" w:rsidTr="0078577F">
        <w:tc>
          <w:tcPr>
            <w:tcW w:w="2499" w:type="dxa"/>
          </w:tcPr>
          <w:p w:rsid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Календарный </w:t>
            </w:r>
          </w:p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99" w:type="dxa"/>
          </w:tcPr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воспитанников</w:t>
            </w:r>
          </w:p>
        </w:tc>
        <w:tc>
          <w:tcPr>
            <w:tcW w:w="2499" w:type="dxa"/>
          </w:tcPr>
          <w:p w:rsid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</w:p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педагогов</w:t>
            </w:r>
          </w:p>
        </w:tc>
        <w:tc>
          <w:tcPr>
            <w:tcW w:w="2500" w:type="dxa"/>
          </w:tcPr>
          <w:p w:rsidR="0078577F" w:rsidRPr="0078577F" w:rsidRDefault="0078577F" w:rsidP="00EF60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577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Соотношение количества воспитанников на одного педагога</w:t>
            </w:r>
          </w:p>
        </w:tc>
      </w:tr>
      <w:tr w:rsidR="007538D3" w:rsidTr="0078577F">
        <w:tc>
          <w:tcPr>
            <w:tcW w:w="2499" w:type="dxa"/>
          </w:tcPr>
          <w:p w:rsidR="007538D3" w:rsidRDefault="007538D3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2022</w:t>
            </w:r>
          </w:p>
        </w:tc>
        <w:tc>
          <w:tcPr>
            <w:tcW w:w="2499" w:type="dxa"/>
          </w:tcPr>
          <w:p w:rsidR="007538D3" w:rsidRDefault="00DB6CDA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122</w:t>
            </w:r>
          </w:p>
        </w:tc>
        <w:tc>
          <w:tcPr>
            <w:tcW w:w="2499" w:type="dxa"/>
          </w:tcPr>
          <w:p w:rsidR="007538D3" w:rsidRDefault="006F6001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00" w:type="dxa"/>
          </w:tcPr>
          <w:p w:rsidR="007538D3" w:rsidRDefault="006F6001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12,2</w:t>
            </w:r>
          </w:p>
        </w:tc>
      </w:tr>
      <w:tr w:rsidR="00902406" w:rsidTr="0078577F">
        <w:tc>
          <w:tcPr>
            <w:tcW w:w="2499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2023</w:t>
            </w:r>
          </w:p>
        </w:tc>
        <w:tc>
          <w:tcPr>
            <w:tcW w:w="2499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2499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00" w:type="dxa"/>
          </w:tcPr>
          <w:p w:rsidR="00902406" w:rsidRDefault="00902406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12</w:t>
            </w:r>
          </w:p>
        </w:tc>
      </w:tr>
      <w:tr w:rsidR="00AB0072" w:rsidTr="0078577F">
        <w:tc>
          <w:tcPr>
            <w:tcW w:w="2499" w:type="dxa"/>
          </w:tcPr>
          <w:p w:rsidR="00AB0072" w:rsidRDefault="00AB0072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2499" w:type="dxa"/>
          </w:tcPr>
          <w:p w:rsidR="00AB0072" w:rsidRDefault="00AB0072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112</w:t>
            </w:r>
          </w:p>
        </w:tc>
        <w:tc>
          <w:tcPr>
            <w:tcW w:w="2499" w:type="dxa"/>
          </w:tcPr>
          <w:p w:rsidR="00AB0072" w:rsidRDefault="00AB0072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500" w:type="dxa"/>
          </w:tcPr>
          <w:p w:rsidR="00AB0072" w:rsidRDefault="00AB0072" w:rsidP="00EF6060">
            <w:pPr>
              <w:spacing w:after="0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11,2</w:t>
            </w:r>
          </w:p>
        </w:tc>
      </w:tr>
    </w:tbl>
    <w:p w:rsidR="00041190" w:rsidRDefault="0078577F" w:rsidP="00041190">
      <w:pPr>
        <w:spacing w:after="0"/>
        <w:ind w:left="-142"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 xml:space="preserve">        </w:t>
      </w:r>
    </w:p>
    <w:p w:rsidR="00041190" w:rsidRDefault="00041190" w:rsidP="00041190">
      <w:pPr>
        <w:spacing w:after="0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lastRenderedPageBreak/>
        <w:t>Чтобы выбрать стратегию воспитательной работы, в 2024 году проводился анализ состава семей воспитанников. Семей - 102</w:t>
      </w:r>
    </w:p>
    <w:p w:rsidR="00041190" w:rsidRDefault="00041190" w:rsidP="00041190">
      <w:pPr>
        <w:spacing w:after="0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 w:rsidRPr="00BD54B3">
        <w:rPr>
          <w:rFonts w:ascii="Times New Roman" w:hAnsi="Times New Roman" w:cs="Times New Roman"/>
          <w:b/>
          <w:szCs w:val="24"/>
        </w:rPr>
        <w:t>Характеристика семей по составу</w:t>
      </w: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326"/>
        <w:gridCol w:w="3325"/>
        <w:gridCol w:w="3326"/>
      </w:tblGrid>
      <w:tr w:rsidR="00041190" w:rsidRPr="00562832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before="57" w:after="57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041190" w:rsidRPr="00562832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 xml:space="preserve">многодетные 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041190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23,5</w:t>
            </w:r>
            <w:r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41190" w:rsidRPr="00562832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90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8,2</w:t>
            </w:r>
            <w:r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41190" w:rsidRPr="00562832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 xml:space="preserve">неполные 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1,8</w:t>
            </w:r>
            <w:r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41190" w:rsidRPr="00562832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DA4E48">
              <w:rPr>
                <w:rFonts w:ascii="Times New Roman" w:hAnsi="Times New Roman" w:cs="Times New Roman"/>
                <w:szCs w:val="24"/>
              </w:rPr>
              <w:t>матери - одиночки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DA4E48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41190" w:rsidRPr="00BD54B3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DA4E48">
              <w:rPr>
                <w:rFonts w:ascii="Times New Roman" w:hAnsi="Times New Roman" w:cs="Times New Roman"/>
                <w:szCs w:val="24"/>
              </w:rPr>
              <w:t>находящиеся</w:t>
            </w:r>
            <w:proofErr w:type="gramEnd"/>
            <w:r w:rsidRPr="00DA4E48">
              <w:rPr>
                <w:rFonts w:ascii="Times New Roman" w:hAnsi="Times New Roman" w:cs="Times New Roman"/>
                <w:szCs w:val="24"/>
              </w:rPr>
              <w:t xml:space="preserve"> под опекой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DA4E48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DA4E48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DA4E4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041190" w:rsidRDefault="00041190" w:rsidP="0004119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041190" w:rsidRDefault="00041190" w:rsidP="0004119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041190" w:rsidRDefault="00041190" w:rsidP="0004119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BD54B3">
        <w:rPr>
          <w:rFonts w:ascii="Times New Roman" w:hAnsi="Times New Roman" w:cs="Times New Roman"/>
          <w:b/>
          <w:szCs w:val="24"/>
        </w:rPr>
        <w:t>Характеристика семей по количеству детей</w:t>
      </w:r>
    </w:p>
    <w:p w:rsidR="00F2167A" w:rsidRDefault="00F2167A" w:rsidP="00041190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326"/>
        <w:gridCol w:w="3325"/>
        <w:gridCol w:w="3326"/>
      </w:tblGrid>
      <w:tr w:rsidR="00041190" w:rsidRPr="00BD54B3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041190" w:rsidRPr="00BD54B3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20,5</w:t>
            </w:r>
            <w:r w:rsidRPr="00BD54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41190" w:rsidRPr="00BD54B3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55,9</w:t>
            </w:r>
            <w:r w:rsidRPr="00BD54B3"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</w:tr>
      <w:tr w:rsidR="00041190" w:rsidTr="00AF168D"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 w:rsidRPr="00BD54B3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3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Pr="00BD54B3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3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41190" w:rsidRDefault="00041190" w:rsidP="00AF168D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23,5</w:t>
            </w:r>
            <w:r w:rsidRPr="00BD54B3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041190" w:rsidRDefault="00041190" w:rsidP="0004119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041190" w:rsidRDefault="00041190" w:rsidP="00F2167A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78577F" w:rsidRDefault="0078577F" w:rsidP="00F2167A">
      <w:pPr>
        <w:spacing w:before="100" w:beforeAutospacing="1" w:after="0"/>
        <w:jc w:val="both"/>
        <w:rPr>
          <w:rFonts w:ascii="Times New Roman" w:hAnsi="Times New Roman" w:cs="Times New Roman"/>
          <w:b/>
          <w:bCs/>
          <w:szCs w:val="24"/>
          <w:lang w:eastAsia="ru-RU"/>
        </w:rPr>
      </w:pPr>
      <w:r w:rsidRPr="0078577F">
        <w:rPr>
          <w:rFonts w:ascii="Times New Roman" w:hAnsi="Times New Roman" w:cs="Times New Roman"/>
          <w:szCs w:val="24"/>
          <w:lang w:eastAsia="ru-RU"/>
        </w:rPr>
        <w:t xml:space="preserve">      </w:t>
      </w:r>
      <w:r w:rsidRPr="0078577F">
        <w:rPr>
          <w:rFonts w:ascii="Times New Roman" w:hAnsi="Times New Roman" w:cs="Times New Roman"/>
          <w:b/>
          <w:bCs/>
          <w:szCs w:val="24"/>
          <w:lang w:eastAsia="ru-RU"/>
        </w:rPr>
        <w:t>2.4. Организация учебного процесса.</w:t>
      </w:r>
    </w:p>
    <w:p w:rsidR="00AB0072" w:rsidRDefault="00AB0072" w:rsidP="00F2167A">
      <w:pPr>
        <w:spacing w:after="0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 w:rsidRPr="002B211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 и родителей. </w:t>
      </w:r>
    </w:p>
    <w:p w:rsidR="00AB0072" w:rsidRPr="0055208E" w:rsidRDefault="00AB0072" w:rsidP="00F2167A">
      <w:pPr>
        <w:spacing w:after="0"/>
        <w:ind w:firstLine="708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Во исполнение указа Президента РФ от 22.11.2023 № 875 в 2024 году в Детском саду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реализовывались мероприятия, приуроченные к Году семьи. Для этого утвердили план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мероприятий Детского сада, разработанный на основе плана Правительства РФ от 26.12.2023 №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21515-П45-ТГ.</w:t>
      </w:r>
    </w:p>
    <w:p w:rsidR="00AB0072" w:rsidRDefault="00AB0072" w:rsidP="00F21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Тематические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мероприятия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Года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семьи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предусматривали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взаимодействие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со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всеми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участниками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образовательных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отношений.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Так,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с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воспитанниками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проводили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занятия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познавательного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цикла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в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формате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бесед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дискуссий;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для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качественной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организации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proofErr w:type="spellStart"/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воспитательно</w:t>
      </w:r>
      <w:proofErr w:type="spellEnd"/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 xml:space="preserve"> – образовательного процесса на протяжении года велась систематическая работа с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55208E">
        <w:rPr>
          <w:rFonts w:ascii="Times New Roman" w:hAnsi="Times New Roman" w:cs="Times New Roman"/>
          <w:color w:val="1A1A1A"/>
          <w:szCs w:val="24"/>
          <w:lang w:eastAsia="ru-RU"/>
        </w:rPr>
        <w:t>родителями (законными представителями) воспитанников:</w:t>
      </w:r>
    </w:p>
    <w:p w:rsidR="00AF168D" w:rsidRDefault="00AB0072" w:rsidP="00F2167A">
      <w:pPr>
        <w:pStyle w:val="a9"/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1A1A1A"/>
          <w:lang w:eastAsia="ru-RU"/>
        </w:rPr>
      </w:pPr>
      <w:r w:rsidRPr="00AF168D">
        <w:rPr>
          <w:color w:val="1A1A1A"/>
          <w:lang w:eastAsia="ru-RU"/>
        </w:rPr>
        <w:t xml:space="preserve">организованы выставки совместного творчества детей и родителей: </w:t>
      </w:r>
      <w:r w:rsidR="00AF168D" w:rsidRPr="00AF168D">
        <w:rPr>
          <w:color w:val="1A1A1A"/>
          <w:lang w:eastAsia="ru-RU"/>
        </w:rPr>
        <w:t>« Моя семья»</w:t>
      </w:r>
      <w:r w:rsidRPr="00AF168D">
        <w:rPr>
          <w:color w:val="1A1A1A"/>
          <w:lang w:eastAsia="ru-RU"/>
        </w:rPr>
        <w:t xml:space="preserve"> </w:t>
      </w:r>
      <w:r w:rsidR="00AF168D" w:rsidRPr="00AF168D">
        <w:rPr>
          <w:color w:val="1A1A1A"/>
          <w:lang w:eastAsia="ru-RU"/>
        </w:rPr>
        <w:t>«Цветы для неизвестного солдата»</w:t>
      </w:r>
      <w:r w:rsidRPr="00AF168D">
        <w:rPr>
          <w:color w:val="1A1A1A"/>
          <w:lang w:eastAsia="ru-RU"/>
        </w:rPr>
        <w:t xml:space="preserve">, </w:t>
      </w:r>
      <w:r w:rsidR="00AF168D" w:rsidRPr="00AF168D">
        <w:rPr>
          <w:color w:val="1A1A1A"/>
          <w:lang w:eastAsia="ru-RU"/>
        </w:rPr>
        <w:t>конкурс ” Лучший уголок для родителей по патриотическому воспитанию дошкольников”</w:t>
      </w:r>
      <w:r w:rsidR="00AF168D">
        <w:rPr>
          <w:color w:val="1A1A1A"/>
          <w:lang w:eastAsia="ru-RU"/>
        </w:rPr>
        <w:t xml:space="preserve"> </w:t>
      </w:r>
    </w:p>
    <w:p w:rsidR="00AB0072" w:rsidRPr="00AF168D" w:rsidRDefault="00AB0072" w:rsidP="00F2167A">
      <w:pPr>
        <w:pStyle w:val="a9"/>
        <w:numPr>
          <w:ilvl w:val="0"/>
          <w:numId w:val="10"/>
        </w:numPr>
        <w:shd w:val="clear" w:color="auto" w:fill="FFFFFF"/>
        <w:spacing w:line="276" w:lineRule="auto"/>
        <w:jc w:val="both"/>
        <w:rPr>
          <w:color w:val="1A1A1A"/>
          <w:lang w:eastAsia="ru-RU"/>
        </w:rPr>
      </w:pPr>
      <w:r w:rsidRPr="00AF168D">
        <w:rPr>
          <w:color w:val="1A1A1A"/>
          <w:lang w:eastAsia="ru-RU"/>
        </w:rPr>
        <w:t>была организована и проведена тематическая неделя «</w:t>
      </w:r>
      <w:r w:rsidR="00AF168D">
        <w:rPr>
          <w:color w:val="1A1A1A"/>
          <w:lang w:eastAsia="ru-RU"/>
        </w:rPr>
        <w:t>Традиции моей семьи</w:t>
      </w:r>
      <w:r w:rsidRPr="00AF168D">
        <w:rPr>
          <w:color w:val="1A1A1A"/>
          <w:lang w:eastAsia="ru-RU"/>
        </w:rPr>
        <w:t>»;</w:t>
      </w:r>
    </w:p>
    <w:p w:rsidR="00AB0072" w:rsidRPr="00AF168D" w:rsidRDefault="00AB0072" w:rsidP="00F2167A">
      <w:pPr>
        <w:pStyle w:val="a9"/>
        <w:numPr>
          <w:ilvl w:val="0"/>
          <w:numId w:val="10"/>
        </w:numPr>
        <w:shd w:val="clear" w:color="auto" w:fill="FFFFFF"/>
        <w:tabs>
          <w:tab w:val="left" w:pos="993"/>
        </w:tabs>
        <w:spacing w:line="276" w:lineRule="auto"/>
        <w:jc w:val="both"/>
        <w:rPr>
          <w:color w:val="1A1A1A"/>
          <w:lang w:eastAsia="ru-RU"/>
        </w:rPr>
      </w:pPr>
      <w:r w:rsidRPr="00AF168D">
        <w:rPr>
          <w:color w:val="1A1A1A"/>
          <w:lang w:eastAsia="ru-RU"/>
        </w:rPr>
        <w:t>«Неделя здоровья» в детском саду открылась традиционным мероприятием «Мама, папа, я - спортивная семья!»</w:t>
      </w:r>
    </w:p>
    <w:p w:rsidR="007F25F2" w:rsidRPr="007F25F2" w:rsidRDefault="00AB0072" w:rsidP="00F2167A">
      <w:pPr>
        <w:pStyle w:val="a9"/>
        <w:numPr>
          <w:ilvl w:val="0"/>
          <w:numId w:val="10"/>
        </w:numPr>
        <w:shd w:val="clear" w:color="auto" w:fill="FFFFFF"/>
        <w:spacing w:line="276" w:lineRule="auto"/>
        <w:rPr>
          <w:color w:val="1A1A1A"/>
          <w:lang w:eastAsia="ru-RU"/>
        </w:rPr>
      </w:pPr>
      <w:r w:rsidRPr="007F25F2">
        <w:rPr>
          <w:color w:val="1A1A1A"/>
          <w:lang w:eastAsia="ru-RU"/>
        </w:rPr>
        <w:lastRenderedPageBreak/>
        <w:t>участие семей во всероссийских, региональных и муниципальных акциях, посвященных Году семьи:</w:t>
      </w:r>
      <w:r w:rsidR="007F25F2" w:rsidRPr="007F25F2">
        <w:rPr>
          <w:color w:val="1A1A1A"/>
          <w:lang w:eastAsia="ru-RU"/>
        </w:rPr>
        <w:t xml:space="preserve">  «Что важней всего на свете — мир, любовь, семья и дети»»,  «</w:t>
      </w:r>
      <w:proofErr w:type="spellStart"/>
      <w:r w:rsidR="007F25F2" w:rsidRPr="007F25F2">
        <w:rPr>
          <w:color w:val="1A1A1A"/>
          <w:lang w:eastAsia="ru-RU"/>
        </w:rPr>
        <w:t>Ромашкин</w:t>
      </w:r>
      <w:proofErr w:type="spellEnd"/>
      <w:r w:rsidR="007F25F2" w:rsidRPr="007F25F2">
        <w:rPr>
          <w:color w:val="1A1A1A"/>
          <w:lang w:eastAsia="ru-RU"/>
        </w:rPr>
        <w:t xml:space="preserve"> день»»,  «Рыцарский турнир»</w:t>
      </w:r>
      <w:r w:rsidR="007F25F2">
        <w:rPr>
          <w:color w:val="1A1A1A"/>
          <w:lang w:eastAsia="ru-RU"/>
        </w:rPr>
        <w:t>,</w:t>
      </w:r>
      <w:r w:rsidR="007F25F2" w:rsidRPr="007F25F2">
        <w:t xml:space="preserve"> </w:t>
      </w:r>
      <w:r w:rsidR="007F25F2" w:rsidRPr="007F25F2">
        <w:rPr>
          <w:color w:val="1A1A1A"/>
          <w:lang w:eastAsia="ru-RU"/>
        </w:rPr>
        <w:t>«Мир семейных увлечений»</w:t>
      </w:r>
      <w:r w:rsidR="007F25F2">
        <w:rPr>
          <w:color w:val="1A1A1A"/>
          <w:lang w:eastAsia="ru-RU"/>
        </w:rPr>
        <w:t>.</w:t>
      </w:r>
    </w:p>
    <w:p w:rsidR="00AB0072" w:rsidRPr="002C58BE" w:rsidRDefault="00AB0072" w:rsidP="00F21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Построение партнерских взаимоотношений учреждения с семьей в системе социального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партнерства является неотъемлемой частью обновления работы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учреждения в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условиях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реализации ФОП </w:t>
      </w:r>
      <w:proofErr w:type="gramStart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ДО</w:t>
      </w:r>
      <w:proofErr w:type="gramEnd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.</w:t>
      </w:r>
    </w:p>
    <w:p w:rsidR="00AB0072" w:rsidRPr="002C58BE" w:rsidRDefault="00AB0072" w:rsidP="00F21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За 2024 год было проведено 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>2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 общих родительских собрания, 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>10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 групповых родительских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собрани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>й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. С целью педагогического просвещения родителей на информационных стендах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родительских уголков постоянно обновляется информация.</w:t>
      </w:r>
    </w:p>
    <w:p w:rsidR="00AB0072" w:rsidRPr="002C58BE" w:rsidRDefault="00AB0072" w:rsidP="00F21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При приеме в дошкольное учреждение проводится информирование родителей (законных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представителей) воспитанников о правах и обязанностях воспитанников, о правах, обязанностях 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ответственности родителей (законных представителей) в сфере образования.</w:t>
      </w:r>
    </w:p>
    <w:p w:rsidR="00AB0072" w:rsidRPr="002C58BE" w:rsidRDefault="00AB0072" w:rsidP="00F21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Новый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эффективный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оперативный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способ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взаимодействия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с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родителями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proofErr w:type="gramStart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-и</w:t>
      </w:r>
      <w:proofErr w:type="gramEnd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нформационно-коммуникативные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технологии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–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proofErr w:type="spellStart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Госпаблик</w:t>
      </w:r>
      <w:proofErr w:type="spellEnd"/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«</w:t>
      </w:r>
      <w:proofErr w:type="spellStart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Сферум</w:t>
      </w:r>
      <w:proofErr w:type="spellEnd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»,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«В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Контакте»,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и официальный сайт МБДОУ, помогающие учреждению 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педагогам разнообразить формы поддержки образовательного процесса, повысить качество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работы с родителями, а также популяризировать деятельность педагога в целом. Преимущества их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использования во взаимодействии с семьями очевидны и заключаются в следующем:</w:t>
      </w:r>
    </w:p>
    <w:p w:rsidR="00AB0072" w:rsidRPr="002C58BE" w:rsidRDefault="00AB0072" w:rsidP="00F216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• минимизация времени доступа родителей к информации;</w:t>
      </w:r>
    </w:p>
    <w:p w:rsidR="00AB0072" w:rsidRPr="002C58BE" w:rsidRDefault="00AB0072" w:rsidP="00F216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• возможность педагога продемонстрировать любые документы, фотоматериалы;</w:t>
      </w:r>
    </w:p>
    <w:p w:rsidR="00AB0072" w:rsidRPr="002C58BE" w:rsidRDefault="00AB0072" w:rsidP="00F216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• обеспечение индивидуального подхода к родителям воспитанников;</w:t>
      </w:r>
    </w:p>
    <w:p w:rsidR="00AB0072" w:rsidRPr="002C58BE" w:rsidRDefault="00AB0072" w:rsidP="00F216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• оптимальное сочетание индивидуальной работы с родителями и групповой;</w:t>
      </w:r>
    </w:p>
    <w:p w:rsidR="00AB0072" w:rsidRPr="002C58BE" w:rsidRDefault="00AB0072" w:rsidP="00F2167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• оптимизация взаимодействия педагога с семьей.</w:t>
      </w:r>
    </w:p>
    <w:p w:rsidR="00AB0072" w:rsidRDefault="00AB0072" w:rsidP="00F2167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2C58BE">
        <w:rPr>
          <w:rFonts w:ascii="Times New Roman" w:hAnsi="Times New Roman" w:cs="Times New Roman"/>
          <w:szCs w:val="24"/>
          <w:lang w:eastAsia="ru-RU"/>
        </w:rPr>
        <w:t xml:space="preserve">Через создание </w:t>
      </w:r>
      <w:proofErr w:type="spellStart"/>
      <w:r w:rsidRPr="002C58BE">
        <w:rPr>
          <w:rFonts w:ascii="Times New Roman" w:hAnsi="Times New Roman" w:cs="Times New Roman"/>
          <w:szCs w:val="24"/>
          <w:lang w:eastAsia="ru-RU"/>
        </w:rPr>
        <w:t>фотопостов</w:t>
      </w:r>
      <w:proofErr w:type="spellEnd"/>
      <w:r w:rsidRPr="002C58BE">
        <w:rPr>
          <w:rFonts w:ascii="Times New Roman" w:hAnsi="Times New Roman" w:cs="Times New Roman"/>
          <w:szCs w:val="24"/>
          <w:lang w:eastAsia="ru-RU"/>
        </w:rPr>
        <w:t>, размещение видеороликов, родители имеют возможность узнать,</w:t>
      </w:r>
      <w:r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чем занимались дети, что интер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есного узнали, чему научились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 в детском саду; узнать 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предстоящих мероприятиях и конкурсах, выставках. В социальной сети «В Контакте» в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ежедневном режиме публикуется новостная информация, объявления, а главное - у родителей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есть возможность прямой коммуникации с ДОУ: </w:t>
      </w:r>
      <w:proofErr w:type="gramStart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высказать своё отношение</w:t>
      </w:r>
      <w:proofErr w:type="gramEnd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, предложения, советы,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задать интересующие вопросы, сообщить о проблеме. Кроме информирования, </w:t>
      </w:r>
      <w:proofErr w:type="spellStart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госпаблики</w:t>
      </w:r>
      <w:proofErr w:type="spellEnd"/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нашего учреждения выполняют функцию помощника в решении самых разных вопросов: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осуществление анкетирования родителей, с 2024 года на сайте МБДОУ размещены полезные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 xml:space="preserve">сервисы </w:t>
      </w:r>
      <w:proofErr w:type="spellStart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Госуслуг</w:t>
      </w:r>
      <w:proofErr w:type="spellEnd"/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, через которые родитель может записать ребенка в детский сад, к врачу,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2C58BE">
        <w:rPr>
          <w:rFonts w:ascii="Times New Roman" w:hAnsi="Times New Roman" w:cs="Times New Roman"/>
          <w:color w:val="1A1A1A"/>
          <w:szCs w:val="24"/>
          <w:lang w:eastAsia="ru-RU"/>
        </w:rPr>
        <w:t>получить пособие на ребенка.</w:t>
      </w:r>
    </w:p>
    <w:p w:rsidR="00AB0072" w:rsidRPr="00B05E43" w:rsidRDefault="00AB0072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 xml:space="preserve">В 2024 году охват просмотров в </w:t>
      </w:r>
      <w:proofErr w:type="spellStart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Госпабликах</w:t>
      </w:r>
      <w:proofErr w:type="spellEnd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 xml:space="preserve"> МБДОУ значительно увеличился, это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свидетельствует о том, что работа учреждения в этом направлении эффективна, полезна и</w:t>
      </w:r>
    </w:p>
    <w:p w:rsidR="00AB0072" w:rsidRPr="00B05E43" w:rsidRDefault="00AB0072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proofErr w:type="gramStart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интересна</w:t>
      </w:r>
      <w:proofErr w:type="gramEnd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 xml:space="preserve"> родителям (законным представителям детей).</w:t>
      </w:r>
    </w:p>
    <w:p w:rsidR="00E73463" w:rsidRPr="00E14D54" w:rsidRDefault="00E73463" w:rsidP="00F2167A">
      <w:pPr>
        <w:spacing w:after="0"/>
        <w:ind w:firstLine="360"/>
        <w:jc w:val="both"/>
        <w:rPr>
          <w:rFonts w:ascii="Times New Roman" w:eastAsia="Arial" w:hAnsi="Times New Roman" w:cs="Times New Roman"/>
          <w:color w:val="222222"/>
          <w:sz w:val="21"/>
          <w:szCs w:val="21"/>
        </w:rPr>
      </w:pPr>
      <w:r w:rsidRPr="00E14D54">
        <w:rPr>
          <w:rFonts w:ascii="Times New Roman" w:hAnsi="Times New Roman" w:cs="Times New Roman"/>
          <w:szCs w:val="28"/>
        </w:rPr>
        <w:t xml:space="preserve">В течение 2024 года  педагогический коллектив продолжил работу по реализации </w:t>
      </w:r>
      <w:r w:rsidRPr="00E14D54">
        <w:rPr>
          <w:rFonts w:ascii="Times New Roman" w:hAnsi="Times New Roman" w:cs="Times New Roman"/>
          <w:b/>
          <w:szCs w:val="28"/>
        </w:rPr>
        <w:t xml:space="preserve">Образовательной программы дошкольного образования МБДОУ </w:t>
      </w:r>
      <w:r>
        <w:rPr>
          <w:rFonts w:ascii="Times New Roman" w:hAnsi="Times New Roman" w:cs="Times New Roman"/>
          <w:b/>
          <w:szCs w:val="28"/>
        </w:rPr>
        <w:t>«ДС</w:t>
      </w:r>
      <w:r w:rsidR="004D73F3">
        <w:rPr>
          <w:rFonts w:ascii="Times New Roman" w:hAnsi="Times New Roman" w:cs="Times New Roman"/>
          <w:b/>
          <w:szCs w:val="28"/>
        </w:rPr>
        <w:t xml:space="preserve"> № 6</w:t>
      </w:r>
      <w:r>
        <w:rPr>
          <w:rFonts w:ascii="Times New Roman" w:hAnsi="Times New Roman" w:cs="Times New Roman"/>
          <w:b/>
          <w:szCs w:val="28"/>
        </w:rPr>
        <w:t>»</w:t>
      </w:r>
    </w:p>
    <w:p w:rsidR="00E73463" w:rsidRDefault="00E73463" w:rsidP="00F2167A">
      <w:pPr>
        <w:spacing w:after="0"/>
        <w:jc w:val="both"/>
        <w:rPr>
          <w:rFonts w:ascii="Times New Roman" w:hAnsi="Times New Roman" w:cs="Times New Roman"/>
          <w:szCs w:val="28"/>
        </w:rPr>
      </w:pPr>
      <w:r w:rsidRPr="00E14D54">
        <w:rPr>
          <w:rFonts w:ascii="Times New Roman" w:hAnsi="Times New Roman" w:cs="Times New Roman"/>
          <w:szCs w:val="28"/>
        </w:rPr>
        <w:t xml:space="preserve">Образовательная программа разработана в соответствии с Федеральным государственным образовательным стандартом дошкольного образования, утвержденного приказом </w:t>
      </w:r>
      <w:proofErr w:type="spellStart"/>
      <w:r w:rsidRPr="00E14D54">
        <w:rPr>
          <w:rFonts w:ascii="Times New Roman" w:hAnsi="Times New Roman" w:cs="Times New Roman"/>
          <w:szCs w:val="28"/>
        </w:rPr>
        <w:t>Минобрнауки</w:t>
      </w:r>
      <w:proofErr w:type="spellEnd"/>
      <w:r w:rsidRPr="00E14D54">
        <w:rPr>
          <w:rFonts w:ascii="Times New Roman" w:hAnsi="Times New Roman" w:cs="Times New Roman"/>
          <w:szCs w:val="28"/>
        </w:rPr>
        <w:t xml:space="preserve"> России от 17.10.2013 № 1155, и Федеральной образовательной программой дошкольного образования, утвержденной приказом </w:t>
      </w:r>
      <w:proofErr w:type="spellStart"/>
      <w:r w:rsidRPr="00E14D54">
        <w:rPr>
          <w:rFonts w:ascii="Times New Roman" w:hAnsi="Times New Roman" w:cs="Times New Roman"/>
          <w:szCs w:val="28"/>
        </w:rPr>
        <w:t>Минпросвещения</w:t>
      </w:r>
      <w:proofErr w:type="spellEnd"/>
      <w:r w:rsidRPr="00E14D54">
        <w:rPr>
          <w:rFonts w:ascii="Times New Roman" w:hAnsi="Times New Roman" w:cs="Times New Roman"/>
          <w:szCs w:val="28"/>
        </w:rPr>
        <w:t xml:space="preserve"> России от 25.11.2022 № 1028.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E14D54">
        <w:rPr>
          <w:rFonts w:ascii="Times New Roman" w:hAnsi="Times New Roman" w:cs="Times New Roman"/>
          <w:b/>
          <w:szCs w:val="24"/>
        </w:rPr>
        <w:t>Основная цель</w:t>
      </w:r>
      <w:r w:rsidRPr="00E14D54">
        <w:rPr>
          <w:rFonts w:ascii="Times New Roman" w:hAnsi="Times New Roman" w:cs="Times New Roman"/>
          <w:szCs w:val="24"/>
        </w:rPr>
        <w:t xml:space="preserve"> работы педагогического коллектива по реализации ОП </w:t>
      </w:r>
      <w:proofErr w:type="gramStart"/>
      <w:r w:rsidRPr="00E14D54">
        <w:rPr>
          <w:rFonts w:ascii="Times New Roman" w:hAnsi="Times New Roman" w:cs="Times New Roman"/>
          <w:szCs w:val="24"/>
        </w:rPr>
        <w:t>ДО является</w:t>
      </w:r>
      <w:proofErr w:type="gramEnd"/>
      <w:r w:rsidRPr="00E14D54">
        <w:rPr>
          <w:rFonts w:ascii="Times New Roman" w:hAnsi="Times New Roman" w:cs="Times New Roman"/>
          <w:szCs w:val="24"/>
        </w:rPr>
        <w:t xml:space="preserve"> всестороннее развитие и воспитание ребенка в период дошкольного детства на основе </w:t>
      </w:r>
      <w:r w:rsidRPr="00E14D54">
        <w:rPr>
          <w:rFonts w:ascii="Times New Roman" w:hAnsi="Times New Roman" w:cs="Times New Roman"/>
          <w:szCs w:val="24"/>
        </w:rPr>
        <w:lastRenderedPageBreak/>
        <w:t>духовно-нравственных ценностей народов Российской Федерации, исторических и национально-культурных традиций.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E14D54">
        <w:rPr>
          <w:rFonts w:ascii="Times New Roman" w:hAnsi="Times New Roman" w:cs="Times New Roman"/>
          <w:b/>
          <w:szCs w:val="24"/>
        </w:rPr>
        <w:t>Задачи реализации программы:</w:t>
      </w:r>
    </w:p>
    <w:p w:rsidR="00E73463" w:rsidRPr="00E14D54" w:rsidRDefault="00E73463" w:rsidP="00F2167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E14D54">
        <w:rPr>
          <w:rFonts w:ascii="Times New Roman" w:hAnsi="Times New Roman" w:cs="Times New Roman"/>
          <w:szCs w:val="24"/>
        </w:rPr>
        <w:t>Цель Федеральной программы достигается через решение следующих задач: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E14D5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14D54">
        <w:rPr>
          <w:rFonts w:ascii="Times New Roman" w:hAnsi="Times New Roman" w:cs="Times New Roman"/>
          <w:szCs w:val="24"/>
        </w:rPr>
        <w:t xml:space="preserve"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 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E14D5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14D54">
        <w:rPr>
          <w:rFonts w:ascii="Times New Roman" w:hAnsi="Times New Roman" w:cs="Times New Roman"/>
          <w:szCs w:val="24"/>
        </w:rPr>
        <w:t xml:space="preserve">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E14D5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14D54">
        <w:rPr>
          <w:rFonts w:ascii="Times New Roman" w:hAnsi="Times New Roman" w:cs="Times New Roman"/>
          <w:szCs w:val="24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E14D5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14D54">
        <w:rPr>
          <w:rFonts w:ascii="Times New Roman" w:hAnsi="Times New Roman" w:cs="Times New Roman"/>
          <w:szCs w:val="24"/>
        </w:rP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E14D5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14D54">
        <w:rPr>
          <w:rFonts w:ascii="Times New Roman" w:hAnsi="Times New Roman" w:cs="Times New Roman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E73463" w:rsidRPr="00E14D5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E14D54">
        <w:rPr>
          <w:rFonts w:ascii="Times New Roman" w:hAnsi="Times New Roman" w:cs="Times New Roman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E73463" w:rsidRDefault="00E73463" w:rsidP="00F2167A">
      <w:pPr>
        <w:spacing w:after="0"/>
        <w:ind w:firstLine="708"/>
        <w:rPr>
          <w:rFonts w:ascii="Times New Roman" w:hAnsi="Times New Roman" w:cs="Times New Roman"/>
        </w:rPr>
      </w:pPr>
      <w:r w:rsidRPr="00E14D5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 xml:space="preserve"> </w:t>
      </w:r>
      <w:r w:rsidRPr="00E14D54">
        <w:rPr>
          <w:rFonts w:ascii="Times New Roman" w:hAnsi="Times New Roman" w:cs="Times New Roman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  <w:r w:rsidRPr="00E14D54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 xml:space="preserve"> </w:t>
      </w:r>
    </w:p>
    <w:p w:rsidR="00E73463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E73463" w:rsidRDefault="00E73463" w:rsidP="00F2167A">
      <w:pPr>
        <w:pStyle w:val="10"/>
        <w:numPr>
          <w:ilvl w:val="0"/>
          <w:numId w:val="11"/>
        </w:numPr>
        <w:suppressAutoHyphens/>
        <w:spacing w:after="225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диагностические занятия (по каждому разделу программы);</w:t>
      </w:r>
    </w:p>
    <w:p w:rsidR="00E73463" w:rsidRDefault="00E73463" w:rsidP="00F2167A">
      <w:pPr>
        <w:pStyle w:val="10"/>
        <w:numPr>
          <w:ilvl w:val="0"/>
          <w:numId w:val="11"/>
        </w:numPr>
        <w:suppressAutoHyphens/>
        <w:spacing w:after="225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диагностические срезы;</w:t>
      </w:r>
    </w:p>
    <w:p w:rsidR="00E73463" w:rsidRDefault="00E73463" w:rsidP="00F2167A">
      <w:pPr>
        <w:pStyle w:val="10"/>
        <w:numPr>
          <w:ilvl w:val="0"/>
          <w:numId w:val="11"/>
        </w:numPr>
        <w:suppressAutoHyphens/>
        <w:spacing w:after="225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наблюдения, итоговые занятия.</w:t>
      </w:r>
    </w:p>
    <w:p w:rsidR="00E73463" w:rsidRDefault="00E73463" w:rsidP="00F2167A">
      <w:pPr>
        <w:pStyle w:val="10"/>
        <w:spacing w:after="225"/>
        <w:ind w:left="0" w:firstLine="709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Для повышения качества образования педагогами ДОУ проводится комплексный педагогический мониторинг воспитанников (в сентябре и мае). Мониторинг образовательной деятельности осуществляется в рамках внутренней оценки качества образования (ВСОКО).</w:t>
      </w:r>
    </w:p>
    <w:p w:rsidR="00E73463" w:rsidRDefault="00E73463" w:rsidP="00F2167A">
      <w:pPr>
        <w:pStyle w:val="10"/>
        <w:spacing w:after="225"/>
        <w:ind w:left="0" w:firstLine="709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Мониторинг проводится по 5-и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73463" w:rsidRDefault="00E73463" w:rsidP="00F2167A">
      <w:pPr>
        <w:pStyle w:val="10"/>
        <w:spacing w:after="225"/>
        <w:ind w:left="0" w:firstLine="709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Мониторинг динамики развития воспитанников включает:</w:t>
      </w:r>
    </w:p>
    <w:p w:rsidR="00E73463" w:rsidRDefault="00E73463" w:rsidP="00F2167A">
      <w:pPr>
        <w:pStyle w:val="10"/>
        <w:numPr>
          <w:ilvl w:val="0"/>
          <w:numId w:val="12"/>
        </w:numPr>
        <w:suppressAutoHyphens/>
        <w:spacing w:after="225"/>
        <w:ind w:left="1418" w:hanging="425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педагогические наблюдения,</w:t>
      </w:r>
    </w:p>
    <w:p w:rsidR="00E73463" w:rsidRDefault="00E73463" w:rsidP="00F2167A">
      <w:pPr>
        <w:pStyle w:val="10"/>
        <w:numPr>
          <w:ilvl w:val="0"/>
          <w:numId w:val="12"/>
        </w:numPr>
        <w:suppressAutoHyphens/>
        <w:spacing w:after="225"/>
        <w:ind w:left="1418" w:hanging="425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беседы,</w:t>
      </w:r>
    </w:p>
    <w:p w:rsidR="00E73463" w:rsidRDefault="00E73463" w:rsidP="00F2167A">
      <w:pPr>
        <w:pStyle w:val="10"/>
        <w:numPr>
          <w:ilvl w:val="0"/>
          <w:numId w:val="12"/>
        </w:numPr>
        <w:suppressAutoHyphens/>
        <w:spacing w:after="225"/>
        <w:ind w:left="1418" w:hanging="425"/>
        <w:jc w:val="both"/>
        <w:rPr>
          <w:rFonts w:ascii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анализ продуктов детской деятельности.</w:t>
      </w:r>
    </w:p>
    <w:p w:rsidR="00E73463" w:rsidRPr="0024675D" w:rsidRDefault="00E73463" w:rsidP="00F2167A">
      <w:pPr>
        <w:pStyle w:val="10"/>
        <w:spacing w:after="0"/>
        <w:ind w:left="0"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lang w:eastAsia="ru-RU"/>
        </w:rPr>
        <w:t>Результаты мониторинга используются  в образовательном процессе для создания благоприятного психологического климата, обстановки творческого взаимодействия и сотрудничества всех участников образовательных отношений, позволяют педагогам планировать дальнейшую индивидуальную работу с воспитанниками, подобрать методики и технологии, которые помогут ребенку лучше освоить программные задачи.</w:t>
      </w:r>
    </w:p>
    <w:p w:rsidR="00E73463" w:rsidRPr="0024675D" w:rsidRDefault="00E73463" w:rsidP="00F2167A">
      <w:pPr>
        <w:ind w:firstLine="708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24675D">
        <w:rPr>
          <w:rFonts w:ascii="Times New Roman" w:hAnsi="Times New Roman" w:cs="Times New Roman"/>
          <w:iCs/>
          <w:color w:val="222222"/>
          <w:szCs w:val="24"/>
          <w:lang w:eastAsia="ru-RU"/>
        </w:rPr>
        <w:t>Разработаны диагностические карты освоения основной образовательной программы дошкольн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ого образования детского сада (</w:t>
      </w:r>
      <w:r w:rsidRPr="0024675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ОП детского сада) в каждой возрастной группе. </w:t>
      </w:r>
      <w:r w:rsidRPr="0024675D">
        <w:rPr>
          <w:rFonts w:ascii="Times New Roman" w:hAnsi="Times New Roman" w:cs="Times New Roman"/>
          <w:iCs/>
          <w:color w:val="222222"/>
          <w:szCs w:val="24"/>
          <w:lang w:eastAsia="ru-RU"/>
        </w:rPr>
        <w:lastRenderedPageBreak/>
        <w:t>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а освоения </w:t>
      </w:r>
      <w:r w:rsidRPr="0024675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ОП детского сада </w:t>
      </w:r>
      <w:proofErr w:type="gramStart"/>
      <w:r w:rsidRPr="0024675D">
        <w:rPr>
          <w:rFonts w:ascii="Times New Roman" w:hAnsi="Times New Roman" w:cs="Times New Roman"/>
          <w:iCs/>
          <w:color w:val="222222"/>
          <w:szCs w:val="24"/>
          <w:lang w:eastAsia="ru-RU"/>
        </w:rPr>
        <w:t>на конец</w:t>
      </w:r>
      <w:proofErr w:type="gramEnd"/>
      <w:r w:rsidRPr="0024675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202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4</w:t>
      </w:r>
      <w:r w:rsidRPr="0024675D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выглядят следующим образом:</w:t>
      </w:r>
    </w:p>
    <w:tbl>
      <w:tblPr>
        <w:tblW w:w="4961" w:type="pct"/>
        <w:jc w:val="center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681"/>
        <w:gridCol w:w="615"/>
        <w:gridCol w:w="670"/>
        <w:gridCol w:w="598"/>
        <w:gridCol w:w="693"/>
        <w:gridCol w:w="494"/>
        <w:gridCol w:w="677"/>
        <w:gridCol w:w="2160"/>
      </w:tblGrid>
      <w:tr w:rsidR="00E73463" w:rsidRPr="005118A9" w:rsidTr="00AF168D">
        <w:trPr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Default="00E73463" w:rsidP="00AF16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</w:pPr>
          </w:p>
          <w:p w:rsidR="00E73463" w:rsidRPr="0024675D" w:rsidRDefault="00E73463" w:rsidP="00AF168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Выше нормы</w:t>
            </w:r>
          </w:p>
        </w:tc>
        <w:tc>
          <w:tcPr>
            <w:tcW w:w="1213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Норма</w:t>
            </w:r>
          </w:p>
        </w:tc>
        <w:tc>
          <w:tcPr>
            <w:tcW w:w="113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Ниже нормы</w:t>
            </w:r>
          </w:p>
        </w:tc>
        <w:tc>
          <w:tcPr>
            <w:tcW w:w="2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 xml:space="preserve"> </w:t>
            </w: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Итого</w:t>
            </w:r>
          </w:p>
        </w:tc>
      </w:tr>
      <w:tr w:rsidR="00E73463" w:rsidRPr="005118A9" w:rsidTr="00AF168D">
        <w:trPr>
          <w:jc w:val="center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E73463" w:rsidRPr="0024675D" w:rsidRDefault="00E73463" w:rsidP="00AF168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Кол-во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%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Кол-во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%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Кол-во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%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Кол-во</w:t>
            </w:r>
          </w:p>
        </w:tc>
        <w:tc>
          <w:tcPr>
            <w:tcW w:w="2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% воспитанников в пределе</w:t>
            </w: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shd w:val="clear" w:color="auto" w:fill="FFFFCC"/>
                <w:lang w:eastAsia="ru-RU"/>
              </w:rPr>
              <w:br/>
            </w: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нормы</w:t>
            </w:r>
          </w:p>
        </w:tc>
      </w:tr>
      <w:tr w:rsidR="00E73463" w:rsidRPr="005118A9" w:rsidTr="00AF168D">
        <w:trPr>
          <w:jc w:val="center"/>
        </w:trPr>
        <w:tc>
          <w:tcPr>
            <w:tcW w:w="312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73463" w:rsidRPr="0024675D" w:rsidRDefault="00E73463" w:rsidP="00AF168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18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16,1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94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83,9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0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567C99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0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112</w:t>
            </w:r>
          </w:p>
        </w:tc>
        <w:tc>
          <w:tcPr>
            <w:tcW w:w="2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567C99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100</w:t>
            </w:r>
          </w:p>
        </w:tc>
      </w:tr>
      <w:tr w:rsidR="00E73463" w:rsidRPr="005118A9" w:rsidTr="00AF168D">
        <w:trPr>
          <w:jc w:val="center"/>
        </w:trPr>
        <w:tc>
          <w:tcPr>
            <w:tcW w:w="3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24675D" w:rsidRDefault="00E73463" w:rsidP="00AF168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24675D"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6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567C99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17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567C99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15,2</w:t>
            </w:r>
          </w:p>
        </w:tc>
        <w:tc>
          <w:tcPr>
            <w:tcW w:w="6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94</w:t>
            </w:r>
          </w:p>
        </w:tc>
        <w:tc>
          <w:tcPr>
            <w:tcW w:w="5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83,9</w:t>
            </w:r>
          </w:p>
        </w:tc>
        <w:tc>
          <w:tcPr>
            <w:tcW w:w="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0,9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C84DD4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112</w:t>
            </w:r>
          </w:p>
        </w:tc>
        <w:tc>
          <w:tcPr>
            <w:tcW w:w="20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463" w:rsidRPr="0076006F" w:rsidRDefault="00F2167A" w:rsidP="00AF1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Cs w:val="24"/>
                <w:lang w:eastAsia="ru-RU"/>
              </w:rPr>
              <w:t>99,1</w:t>
            </w:r>
          </w:p>
        </w:tc>
      </w:tr>
    </w:tbl>
    <w:p w:rsidR="00E73463" w:rsidRDefault="00E73463" w:rsidP="00F2167A">
      <w:pPr>
        <w:spacing w:before="240" w:after="0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Итоги мониторинга оценки качества по реализации образовательной программы показали, что во всех возрастных группах материал усвоен в соответствии с нормой, что педагоги качественно вели образовательный процесс в течение всего учебного года, реализуя содержание каждой образовательной области через интегрированные формы работы. Но также необходимо обратить внимание на воспитанников имеющих недостаточный уровень развития. </w:t>
      </w:r>
    </w:p>
    <w:p w:rsidR="00E73463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В июне 2024 года педагоги д</w:t>
      </w:r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 проводили обследование воспитанников подготовительной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к школе </w:t>
      </w:r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группы на предмет оценки </w:t>
      </w:r>
      <w:proofErr w:type="spell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сформированности</w:t>
      </w:r>
      <w:proofErr w:type="spellEnd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предпосылок к учебной деятельности в количестве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6</w:t>
      </w:r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 человек. </w:t>
      </w:r>
    </w:p>
    <w:p w:rsidR="00E73463" w:rsidRPr="006D63D4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proofErr w:type="gram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Задания позволили оценить уровень </w:t>
      </w:r>
      <w:proofErr w:type="spell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сформированности</w:t>
      </w:r>
      <w:proofErr w:type="spellEnd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E73463" w:rsidRPr="004E5973" w:rsidRDefault="00E73463" w:rsidP="00F2167A">
      <w:pPr>
        <w:spacing w:after="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4E597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Pr="004E5973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E73463" w:rsidRPr="004E5973" w:rsidRDefault="00E73463" w:rsidP="00F2167A">
      <w:pPr>
        <w:spacing w:after="0"/>
        <w:ind w:firstLine="708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Cs w:val="24"/>
          <w:lang w:eastAsia="ru-RU"/>
        </w:rPr>
        <w:t>В 2024 году детский сад продолжил работу по</w:t>
      </w:r>
      <w:r w:rsidRPr="004E5973">
        <w:rPr>
          <w:rFonts w:ascii="Times New Roman" w:hAnsi="Times New Roman" w:cs="Times New Roman"/>
          <w:color w:val="222222"/>
          <w:szCs w:val="24"/>
          <w:lang w:eastAsia="ru-RU"/>
        </w:rPr>
        <w:t xml:space="preserve"> включени</w:t>
      </w:r>
      <w:r>
        <w:rPr>
          <w:rFonts w:ascii="Times New Roman" w:hAnsi="Times New Roman" w:cs="Times New Roman"/>
          <w:color w:val="222222"/>
          <w:szCs w:val="24"/>
          <w:lang w:eastAsia="ru-RU"/>
        </w:rPr>
        <w:t>ю</w:t>
      </w:r>
      <w:r w:rsidRPr="004E5973">
        <w:rPr>
          <w:rFonts w:ascii="Times New Roman" w:hAnsi="Times New Roman" w:cs="Times New Roman"/>
          <w:color w:val="222222"/>
          <w:szCs w:val="24"/>
          <w:lang w:eastAsia="ru-RU"/>
        </w:rPr>
        <w:t xml:space="preserve"> тематических мероприятий по изучению государственных символов в рамках всех образовательных областей.</w:t>
      </w:r>
    </w:p>
    <w:p w:rsidR="004D73F3" w:rsidRPr="00B05E43" w:rsidRDefault="004D73F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Вывод: Организация образовательно-воспитательной деятельности в дошкольном учреждении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выстроена в соответствии с действующим законодательством в сфере образования, соответствует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ФОП ДО, рекомендованному федеральному календарному плану воспитательной работы и ФГОС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proofErr w:type="gramStart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ДО</w:t>
      </w:r>
      <w:proofErr w:type="gramEnd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. Реализация образовательной программы обеспечивает полноценное личностное развитие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 xml:space="preserve">детей, что позволяет оценить образовательную деятельность 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>в положительном направлении</w:t>
      </w: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.</w:t>
      </w:r>
    </w:p>
    <w:p w:rsidR="004D73F3" w:rsidRPr="00B05E43" w:rsidRDefault="004D73F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A1A1A"/>
          <w:szCs w:val="24"/>
          <w:lang w:eastAsia="ru-RU"/>
        </w:rPr>
      </w:pP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Деятельность педагогического коллектива строится в соответствии с задачами, обозначенными</w:t>
      </w:r>
      <w:r>
        <w:rPr>
          <w:rFonts w:ascii="Times New Roman" w:hAnsi="Times New Roman" w:cs="Times New Roman"/>
          <w:color w:val="1A1A1A"/>
          <w:szCs w:val="24"/>
          <w:lang w:eastAsia="ru-RU"/>
        </w:rPr>
        <w:t xml:space="preserve"> </w:t>
      </w:r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 xml:space="preserve">Федеральной образовательной программой дошкольного образования и ФГОС </w:t>
      </w:r>
      <w:proofErr w:type="gramStart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ДО</w:t>
      </w:r>
      <w:proofErr w:type="gramEnd"/>
      <w:r w:rsidRPr="00B05E43">
        <w:rPr>
          <w:rFonts w:ascii="Times New Roman" w:hAnsi="Times New Roman" w:cs="Times New Roman"/>
          <w:color w:val="1A1A1A"/>
          <w:szCs w:val="24"/>
          <w:lang w:eastAsia="ru-RU"/>
        </w:rPr>
        <w:t>.</w:t>
      </w:r>
    </w:p>
    <w:p w:rsidR="000A7740" w:rsidRDefault="000A7740" w:rsidP="00F2167A">
      <w:pPr>
        <w:spacing w:after="0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0A7740" w:rsidRDefault="00863F18" w:rsidP="00F2167A">
      <w:pPr>
        <w:widowControl w:val="0"/>
        <w:spacing w:after="0"/>
        <w:jc w:val="center"/>
      </w:pPr>
      <w:r w:rsidRPr="00F2167A"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 w:rsidRPr="00F2167A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64715F" w:rsidRDefault="0064715F" w:rsidP="00F2167A">
      <w:pPr>
        <w:widowControl w:val="0"/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0A7740" w:rsidRDefault="00863F18" w:rsidP="00F2167A">
      <w:pPr>
        <w:widowControl w:val="0"/>
        <w:spacing w:after="0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Мониторинг качества обр</w:t>
      </w:r>
      <w:r w:rsidR="004862D5">
        <w:rPr>
          <w:rFonts w:ascii="Times New Roman" w:hAnsi="Times New Roman" w:cs="Times New Roman"/>
          <w:szCs w:val="24"/>
        </w:rPr>
        <w:t xml:space="preserve">азовательной деятельности в </w:t>
      </w:r>
      <w:r w:rsidR="00AD1254">
        <w:rPr>
          <w:rFonts w:ascii="Times New Roman" w:hAnsi="Times New Roman" w:cs="Times New Roman"/>
          <w:szCs w:val="24"/>
        </w:rPr>
        <w:t>2024</w:t>
      </w:r>
      <w:r>
        <w:rPr>
          <w:rFonts w:ascii="Times New Roman" w:hAnsi="Times New Roman" w:cs="Times New Roman"/>
          <w:szCs w:val="24"/>
        </w:rPr>
        <w:t xml:space="preserve"> году показал хорошую работу педагогического коллектива по всем показателям.</w:t>
      </w:r>
    </w:p>
    <w:p w:rsidR="004862D5" w:rsidRDefault="00863F18" w:rsidP="00F2167A">
      <w:pPr>
        <w:widowControl w:val="0"/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Состояние здоровья и физического развития восп</w:t>
      </w:r>
      <w:r w:rsidR="00382123">
        <w:rPr>
          <w:rFonts w:ascii="Times New Roman" w:hAnsi="Times New Roman" w:cs="Times New Roman"/>
          <w:szCs w:val="24"/>
        </w:rPr>
        <w:t xml:space="preserve">итанников удовлетворительные. </w:t>
      </w:r>
      <w:r w:rsidR="00AD1254">
        <w:rPr>
          <w:rFonts w:ascii="Times New Roman" w:hAnsi="Times New Roman" w:cs="Times New Roman"/>
          <w:szCs w:val="24"/>
        </w:rPr>
        <w:t>89,6</w:t>
      </w:r>
      <w:r>
        <w:rPr>
          <w:rFonts w:ascii="Times New Roman" w:hAnsi="Times New Roman" w:cs="Times New Roman"/>
          <w:szCs w:val="24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</w:t>
      </w:r>
    </w:p>
    <w:p w:rsidR="004248F1" w:rsidRDefault="00AD1254" w:rsidP="00F2167A">
      <w:pPr>
        <w:spacing w:after="0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В мае 2024</w:t>
      </w:r>
      <w:r w:rsidR="004248F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года педагоги д</w:t>
      </w:r>
      <w:r w:rsidR="004248F1"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етского сада проводили обследование воспитанников подготовительной </w:t>
      </w:r>
      <w:r w:rsidR="004248F1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к школе </w:t>
      </w:r>
      <w:r w:rsidR="004248F1"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группы на предмет оценки </w:t>
      </w:r>
      <w:proofErr w:type="spellStart"/>
      <w:r w:rsidR="004248F1"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сформированности</w:t>
      </w:r>
      <w:proofErr w:type="spellEnd"/>
      <w:r w:rsidR="004248F1"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предпосылок к учебной деятельности в количестве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26</w:t>
      </w:r>
      <w:r w:rsidR="004248F1"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 человек</w:t>
      </w:r>
      <w:r w:rsidR="004248F1">
        <w:rPr>
          <w:rFonts w:ascii="Times New Roman" w:hAnsi="Times New Roman" w:cs="Times New Roman"/>
          <w:iCs/>
          <w:color w:val="222222"/>
          <w:szCs w:val="24"/>
          <w:lang w:eastAsia="ru-RU"/>
        </w:rPr>
        <w:t>а</w:t>
      </w:r>
      <w:r w:rsidR="004248F1"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. </w:t>
      </w:r>
    </w:p>
    <w:p w:rsidR="004248F1" w:rsidRPr="006D63D4" w:rsidRDefault="004248F1" w:rsidP="00F2167A">
      <w:pPr>
        <w:spacing w:after="0"/>
        <w:ind w:firstLine="708"/>
        <w:jc w:val="both"/>
        <w:rPr>
          <w:rFonts w:ascii="Times New Roman" w:hAnsi="Times New Roman" w:cs="Times New Roman"/>
          <w:iCs/>
          <w:color w:val="222222"/>
          <w:szCs w:val="24"/>
          <w:lang w:eastAsia="ru-RU"/>
        </w:rPr>
      </w:pPr>
      <w:proofErr w:type="gram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Задания позволили оценить уровень </w:t>
      </w:r>
      <w:proofErr w:type="spellStart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>сформированности</w:t>
      </w:r>
      <w:proofErr w:type="spellEnd"/>
      <w:r w:rsidRPr="00567C99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  <w:proofErr w:type="gramEnd"/>
    </w:p>
    <w:p w:rsidR="004248F1" w:rsidRPr="004E5973" w:rsidRDefault="004248F1" w:rsidP="00F2167A">
      <w:pPr>
        <w:spacing w:after="0"/>
        <w:jc w:val="both"/>
        <w:rPr>
          <w:rFonts w:ascii="Times New Roman" w:hAnsi="Times New Roman" w:cs="Times New Roman"/>
          <w:color w:val="222222"/>
          <w:szCs w:val="24"/>
          <w:lang w:eastAsia="ru-RU"/>
        </w:rPr>
      </w:pPr>
      <w:r w:rsidRPr="004E5973">
        <w:rPr>
          <w:rFonts w:ascii="Times New Roman" w:hAnsi="Times New Roman" w:cs="Times New Roman"/>
          <w:iCs/>
          <w:color w:val="222222"/>
          <w:szCs w:val="24"/>
          <w:lang w:eastAsia="ru-RU"/>
        </w:rPr>
        <w:t xml:space="preserve"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</w:t>
      </w:r>
      <w:r>
        <w:rPr>
          <w:rFonts w:ascii="Times New Roman" w:hAnsi="Times New Roman" w:cs="Times New Roman"/>
          <w:iCs/>
          <w:color w:val="222222"/>
          <w:szCs w:val="24"/>
          <w:lang w:eastAsia="ru-RU"/>
        </w:rPr>
        <w:t>образовательной деятельности в д</w:t>
      </w:r>
      <w:r w:rsidRPr="004E5973">
        <w:rPr>
          <w:rFonts w:ascii="Times New Roman" w:hAnsi="Times New Roman" w:cs="Times New Roman"/>
          <w:iCs/>
          <w:color w:val="222222"/>
          <w:szCs w:val="24"/>
          <w:lang w:eastAsia="ru-RU"/>
        </w:rPr>
        <w:t>етском саду.</w:t>
      </w:r>
    </w:p>
    <w:p w:rsidR="0064715F" w:rsidRDefault="00863F18" w:rsidP="00F2167A">
      <w:pPr>
        <w:widowControl w:val="0"/>
        <w:spacing w:after="0"/>
        <w:ind w:left="-142" w:firstLine="709"/>
        <w:jc w:val="both"/>
        <w:rPr>
          <w:sz w:val="22"/>
        </w:rPr>
      </w:pPr>
      <w:r>
        <w:rPr>
          <w:rFonts w:ascii="Times New Roman" w:hAnsi="Times New Roman" w:cs="Times New Roman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  <w:r w:rsidR="002C4D04" w:rsidRPr="002C4D04">
        <w:rPr>
          <w:sz w:val="22"/>
        </w:rPr>
        <w:t xml:space="preserve"> </w:t>
      </w:r>
    </w:p>
    <w:p w:rsidR="00702350" w:rsidRDefault="00702350" w:rsidP="00F2167A">
      <w:pPr>
        <w:widowControl w:val="0"/>
        <w:spacing w:after="0"/>
        <w:ind w:left="-142" w:firstLine="709"/>
        <w:jc w:val="both"/>
        <w:rPr>
          <w:sz w:val="22"/>
        </w:rPr>
      </w:pPr>
    </w:p>
    <w:p w:rsidR="00702350" w:rsidRDefault="00702350">
      <w:pPr>
        <w:widowControl w:val="0"/>
        <w:spacing w:after="0" w:line="240" w:lineRule="auto"/>
        <w:ind w:left="-142" w:firstLine="709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513"/>
        <w:gridCol w:w="1504"/>
      </w:tblGrid>
      <w:tr w:rsidR="00702350" w:rsidRPr="007F25F2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F25F2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№ п\</w:t>
            </w:r>
            <w:proofErr w:type="gramStart"/>
            <w:r w:rsidRPr="007F25F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7513" w:type="dxa"/>
            <w:shd w:val="clear" w:color="auto" w:fill="auto"/>
          </w:tcPr>
          <w:p w:rsidR="00702350" w:rsidRPr="007F25F2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04" w:type="dxa"/>
            <w:shd w:val="clear" w:color="auto" w:fill="auto"/>
          </w:tcPr>
          <w:p w:rsidR="00702350" w:rsidRPr="007F25F2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Дата</w:t>
            </w:r>
          </w:p>
        </w:tc>
      </w:tr>
      <w:tr w:rsidR="00702350" w:rsidRPr="007F25F2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F25F2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702350" w:rsidRPr="007F25F2" w:rsidRDefault="007F25F2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Региональный тур конкурса семейных фотографий «Кулинарное путешествие по родной стране»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702350" w:rsidRPr="007F25F2" w:rsidRDefault="007F25F2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2024</w:t>
            </w:r>
          </w:p>
        </w:tc>
      </w:tr>
      <w:tr w:rsidR="00702350" w:rsidRPr="007F25F2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702350" w:rsidRPr="007F25F2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702350" w:rsidRPr="007F25F2" w:rsidRDefault="007F25F2" w:rsidP="007F25F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02350" w:rsidRPr="007F25F2">
              <w:rPr>
                <w:rFonts w:ascii="Times New Roman" w:hAnsi="Times New Roman" w:cs="Times New Roman"/>
              </w:rPr>
              <w:t xml:space="preserve">униципальный конкурс </w:t>
            </w:r>
            <w:r>
              <w:rPr>
                <w:rFonts w:ascii="Times New Roman" w:hAnsi="Times New Roman" w:cs="Times New Roman"/>
              </w:rPr>
              <w:t>«Фруктово-овощная карусель»  1 место</w:t>
            </w:r>
          </w:p>
        </w:tc>
        <w:tc>
          <w:tcPr>
            <w:tcW w:w="1504" w:type="dxa"/>
            <w:shd w:val="clear" w:color="auto" w:fill="auto"/>
          </w:tcPr>
          <w:p w:rsidR="00702350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D008F9" w:rsidRPr="007F25F2" w:rsidRDefault="00D008F9" w:rsidP="00163DA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7F25F2">
              <w:rPr>
                <w:rFonts w:ascii="Times New Roman" w:hAnsi="Times New Roman" w:cs="Times New Roman"/>
              </w:rPr>
              <w:t xml:space="preserve">униципальный конкурс </w:t>
            </w:r>
            <w:r>
              <w:rPr>
                <w:rFonts w:ascii="Times New Roman" w:hAnsi="Times New Roman" w:cs="Times New Roman"/>
              </w:rPr>
              <w:t>«Фруктово-овощная карусель»  3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D008F9" w:rsidP="00D008F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008F9">
              <w:rPr>
                <w:rFonts w:ascii="Times New Roman" w:hAnsi="Times New Roman" w:cs="Times New Roman"/>
              </w:rPr>
              <w:t>Региональный тур конкурса семейных фотографий «</w:t>
            </w:r>
            <w:r>
              <w:rPr>
                <w:rFonts w:ascii="Times New Roman" w:hAnsi="Times New Roman" w:cs="Times New Roman"/>
              </w:rPr>
              <w:t>Питомц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герои картин, книг, фильмов </w:t>
            </w:r>
            <w:r w:rsidRPr="00D008F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D008F9" w:rsidP="00D008F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008F9">
              <w:rPr>
                <w:rFonts w:ascii="Times New Roman" w:hAnsi="Times New Roman" w:cs="Times New Roman"/>
              </w:rPr>
              <w:t>Международный конкурс «</w:t>
            </w:r>
            <w:r>
              <w:rPr>
                <w:rFonts w:ascii="Times New Roman" w:hAnsi="Times New Roman" w:cs="Times New Roman"/>
              </w:rPr>
              <w:t>Новогодний подарок</w:t>
            </w:r>
            <w:r w:rsidRPr="00D008F9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1</w:t>
            </w:r>
            <w:r w:rsidRPr="00D008F9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137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7C2033" w:rsidP="0070235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C2033">
              <w:rPr>
                <w:rFonts w:ascii="Times New Roman" w:hAnsi="Times New Roman" w:cs="Times New Roman"/>
              </w:rPr>
              <w:t>Международный конкурс «Планета талантов» 3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431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D008F9" w:rsidP="00D008F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008F9">
              <w:rPr>
                <w:rFonts w:ascii="Times New Roman" w:hAnsi="Times New Roman" w:cs="Times New Roman"/>
              </w:rPr>
              <w:t>Всероссийский конкурс «Красная шапочка» 1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281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D008F9" w:rsidP="00D008F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008F9">
              <w:rPr>
                <w:rFonts w:ascii="Times New Roman" w:hAnsi="Times New Roman" w:cs="Times New Roman"/>
              </w:rPr>
              <w:t>Всероссийский конкурс «Декоративно – прикладное творчество: аппликация» 2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385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D008F9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D008F9">
              <w:rPr>
                <w:rFonts w:ascii="Times New Roman" w:hAnsi="Times New Roman" w:cs="Times New Roman"/>
              </w:rPr>
              <w:t>Всероссийский конкурс «Сказочные герои» 2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406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D008F9" w:rsidRPr="007C2033" w:rsidRDefault="00D008F9" w:rsidP="00D008F9">
            <w:pPr>
              <w:spacing w:after="0"/>
              <w:rPr>
                <w:rFonts w:ascii="Times New Roman" w:hAnsi="Times New Roman" w:cs="Times New Roman"/>
              </w:rPr>
            </w:pPr>
            <w:r w:rsidRPr="007C2033">
              <w:rPr>
                <w:rFonts w:ascii="Times New Roman" w:hAnsi="Times New Roman" w:cs="Times New Roman"/>
              </w:rPr>
              <w:t>Всероссийский конкурс «Книга моей жизни» 2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425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D008F9" w:rsidRPr="007C2033" w:rsidRDefault="00D008F9" w:rsidP="007C2033">
            <w:pPr>
              <w:spacing w:after="0"/>
              <w:rPr>
                <w:rFonts w:ascii="Times New Roman" w:hAnsi="Times New Roman" w:cs="Times New Roman"/>
              </w:rPr>
            </w:pPr>
            <w:r w:rsidRPr="007C2033">
              <w:rPr>
                <w:rFonts w:ascii="Times New Roman" w:hAnsi="Times New Roman" w:cs="Times New Roman"/>
              </w:rPr>
              <w:t>В международном конкурсе «</w:t>
            </w:r>
            <w:r w:rsidR="007C2033" w:rsidRPr="007C2033">
              <w:rPr>
                <w:rFonts w:ascii="Times New Roman" w:hAnsi="Times New Roman" w:cs="Times New Roman"/>
              </w:rPr>
              <w:t>Воспоминания о лете</w:t>
            </w:r>
            <w:r w:rsidRPr="007C2033">
              <w:rPr>
                <w:rFonts w:ascii="Times New Roman" w:hAnsi="Times New Roman" w:cs="Times New Roman"/>
              </w:rPr>
              <w:t xml:space="preserve">» </w:t>
            </w:r>
            <w:r w:rsidR="007C2033" w:rsidRPr="007C2033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417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D008F9" w:rsidP="00D008F9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008F9">
              <w:rPr>
                <w:rFonts w:ascii="Times New Roman" w:hAnsi="Times New Roman" w:cs="Times New Roman"/>
              </w:rPr>
              <w:t>Всероссийский конкурс «Творчество и интеллект» 1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693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D008F9" w:rsidRPr="00D008F9" w:rsidRDefault="00D008F9" w:rsidP="007C2033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C2033">
              <w:rPr>
                <w:rFonts w:ascii="Times New Roman" w:hAnsi="Times New Roman" w:cs="Times New Roman"/>
              </w:rPr>
              <w:t>Всероссийский конкурс «</w:t>
            </w:r>
            <w:r w:rsidR="007C2033" w:rsidRPr="007C2033">
              <w:rPr>
                <w:rFonts w:ascii="Times New Roman" w:hAnsi="Times New Roman" w:cs="Times New Roman"/>
              </w:rPr>
              <w:t xml:space="preserve">Книги и рассказы» </w:t>
            </w:r>
            <w:r w:rsidRPr="007C2033">
              <w:rPr>
                <w:rFonts w:ascii="Times New Roman" w:hAnsi="Times New Roman" w:cs="Times New Roman"/>
              </w:rPr>
              <w:t xml:space="preserve"> </w:t>
            </w:r>
            <w:r w:rsidR="007C2033" w:rsidRPr="007C2033">
              <w:rPr>
                <w:rFonts w:ascii="Times New Roman" w:hAnsi="Times New Roman" w:cs="Times New Roman"/>
              </w:rPr>
              <w:t>2</w:t>
            </w:r>
            <w:r w:rsidRPr="007C2033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D008F9" w:rsidRPr="007F25F2" w:rsidTr="00702350">
        <w:trPr>
          <w:trHeight w:val="405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513" w:type="dxa"/>
            <w:shd w:val="clear" w:color="auto" w:fill="auto"/>
          </w:tcPr>
          <w:p w:rsidR="007C2033" w:rsidRPr="007C2033" w:rsidRDefault="007C2033" w:rsidP="007C20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городском смотре – конкурсе </w:t>
            </w:r>
            <w:r w:rsidRPr="007C2033">
              <w:rPr>
                <w:rFonts w:ascii="Times New Roman" w:hAnsi="Times New Roman" w:cs="Times New Roman"/>
              </w:rPr>
              <w:t xml:space="preserve">детской патриотической песни </w:t>
            </w:r>
          </w:p>
          <w:p w:rsidR="00D008F9" w:rsidRPr="007C2033" w:rsidRDefault="007C2033" w:rsidP="007C2033">
            <w:pPr>
              <w:spacing w:after="0"/>
              <w:rPr>
                <w:rFonts w:ascii="Times New Roman" w:hAnsi="Times New Roman" w:cs="Times New Roman"/>
              </w:rPr>
            </w:pPr>
            <w:r w:rsidRPr="007C2033">
              <w:rPr>
                <w:rFonts w:ascii="Times New Roman" w:hAnsi="Times New Roman" w:cs="Times New Roman"/>
              </w:rPr>
              <w:t>для дош</w:t>
            </w:r>
            <w:r>
              <w:rPr>
                <w:rFonts w:ascii="Times New Roman" w:hAnsi="Times New Roman" w:cs="Times New Roman"/>
              </w:rPr>
              <w:t xml:space="preserve">кольников и младших школьников </w:t>
            </w:r>
            <w:r w:rsidRPr="007C2033">
              <w:rPr>
                <w:rFonts w:ascii="Times New Roman" w:hAnsi="Times New Roman" w:cs="Times New Roman"/>
              </w:rPr>
              <w:t>«А мы пое</w:t>
            </w:r>
            <w:r>
              <w:rPr>
                <w:rFonts w:ascii="Times New Roman" w:hAnsi="Times New Roman" w:cs="Times New Roman"/>
              </w:rPr>
              <w:t>м, а мы опять весну встречаем…» 2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D008F9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202</w:t>
            </w:r>
            <w:r w:rsidR="007C2033">
              <w:rPr>
                <w:rFonts w:ascii="Times New Roman" w:hAnsi="Times New Roman" w:cs="Times New Roman"/>
              </w:rPr>
              <w:t>4</w:t>
            </w:r>
          </w:p>
        </w:tc>
      </w:tr>
      <w:tr w:rsidR="00D008F9" w:rsidRPr="00253360" w:rsidTr="00702350">
        <w:trPr>
          <w:trHeight w:val="426"/>
        </w:trPr>
        <w:tc>
          <w:tcPr>
            <w:tcW w:w="675" w:type="dxa"/>
            <w:shd w:val="clear" w:color="auto" w:fill="auto"/>
          </w:tcPr>
          <w:p w:rsidR="00D008F9" w:rsidRPr="007F25F2" w:rsidRDefault="00D008F9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D008F9" w:rsidRPr="007C2033" w:rsidRDefault="00D008F9" w:rsidP="007C2033">
            <w:p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C2033">
              <w:rPr>
                <w:rFonts w:ascii="Times New Roman" w:hAnsi="Times New Roman" w:cs="Times New Roman"/>
                <w:szCs w:val="24"/>
              </w:rPr>
              <w:t>Всероссийский конкурс «</w:t>
            </w:r>
            <w:r w:rsidR="007C2033" w:rsidRPr="007C2033">
              <w:rPr>
                <w:rFonts w:ascii="Times New Roman" w:hAnsi="Times New Roman" w:cs="Times New Roman"/>
                <w:szCs w:val="24"/>
              </w:rPr>
              <w:t>Усатый - полосатый</w:t>
            </w:r>
            <w:r w:rsidRPr="007C2033">
              <w:rPr>
                <w:rFonts w:ascii="Times New Roman" w:hAnsi="Times New Roman" w:cs="Times New Roman"/>
                <w:szCs w:val="24"/>
              </w:rPr>
              <w:t>» 2 место</w:t>
            </w:r>
          </w:p>
        </w:tc>
        <w:tc>
          <w:tcPr>
            <w:tcW w:w="1504" w:type="dxa"/>
            <w:shd w:val="clear" w:color="auto" w:fill="auto"/>
          </w:tcPr>
          <w:p w:rsidR="00D008F9" w:rsidRPr="007F25F2" w:rsidRDefault="00D008F9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25F2">
              <w:rPr>
                <w:rFonts w:ascii="Times New Roman" w:hAnsi="Times New Roman" w:cs="Times New Roman"/>
              </w:rPr>
              <w:t>202</w:t>
            </w:r>
            <w:r w:rsidR="007C2033">
              <w:rPr>
                <w:rFonts w:ascii="Times New Roman" w:hAnsi="Times New Roman" w:cs="Times New Roman"/>
              </w:rPr>
              <w:t>4</w:t>
            </w:r>
          </w:p>
        </w:tc>
      </w:tr>
      <w:tr w:rsidR="007C2033" w:rsidRPr="00253360" w:rsidTr="00702350">
        <w:trPr>
          <w:trHeight w:val="426"/>
        </w:trPr>
        <w:tc>
          <w:tcPr>
            <w:tcW w:w="675" w:type="dxa"/>
            <w:shd w:val="clear" w:color="auto" w:fill="auto"/>
          </w:tcPr>
          <w:p w:rsidR="007C2033" w:rsidRPr="007F25F2" w:rsidRDefault="007C2033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13" w:type="dxa"/>
            <w:shd w:val="clear" w:color="auto" w:fill="auto"/>
          </w:tcPr>
          <w:p w:rsidR="007C2033" w:rsidRPr="007C2033" w:rsidRDefault="007C2033" w:rsidP="007C203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фестивале военно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атриотической песни «Звенит победой май цветущий»</w:t>
            </w:r>
            <w:r w:rsidRPr="007C203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7C2033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7C2033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2033" w:rsidRPr="00253360" w:rsidTr="00702350">
        <w:trPr>
          <w:trHeight w:val="426"/>
        </w:trPr>
        <w:tc>
          <w:tcPr>
            <w:tcW w:w="675" w:type="dxa"/>
            <w:shd w:val="clear" w:color="auto" w:fill="auto"/>
          </w:tcPr>
          <w:p w:rsidR="007C2033" w:rsidRPr="007F25F2" w:rsidRDefault="007C2033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7C2033" w:rsidRDefault="007C2033" w:rsidP="007C2033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7C2033">
              <w:rPr>
                <w:rFonts w:ascii="Times New Roman" w:hAnsi="Times New Roman" w:cs="Times New Roman"/>
                <w:szCs w:val="24"/>
              </w:rPr>
              <w:t>Всероссийский конкурс «</w:t>
            </w:r>
            <w:r>
              <w:rPr>
                <w:rFonts w:ascii="Times New Roman" w:hAnsi="Times New Roman" w:cs="Times New Roman"/>
                <w:szCs w:val="24"/>
              </w:rPr>
              <w:t>Рисуем с детьми вечный огонь</w:t>
            </w:r>
            <w:r w:rsidRPr="007C2033">
              <w:rPr>
                <w:rFonts w:ascii="Times New Roman" w:hAnsi="Times New Roman" w:cs="Times New Roman"/>
                <w:szCs w:val="24"/>
              </w:rPr>
              <w:t>»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04" w:type="dxa"/>
            <w:shd w:val="clear" w:color="auto" w:fill="auto"/>
          </w:tcPr>
          <w:p w:rsidR="007C2033" w:rsidRPr="007F25F2" w:rsidRDefault="007C2033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176E3A" w:rsidRPr="00253360" w:rsidTr="00702350">
        <w:trPr>
          <w:trHeight w:val="426"/>
        </w:trPr>
        <w:tc>
          <w:tcPr>
            <w:tcW w:w="675" w:type="dxa"/>
            <w:shd w:val="clear" w:color="auto" w:fill="auto"/>
          </w:tcPr>
          <w:p w:rsidR="00176E3A" w:rsidRDefault="00176E3A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176E3A" w:rsidRPr="007C2033" w:rsidRDefault="00176E3A" w:rsidP="00176E3A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176E3A">
              <w:rPr>
                <w:rFonts w:ascii="Times New Roman" w:hAnsi="Times New Roman" w:cs="Times New Roman"/>
                <w:szCs w:val="24"/>
              </w:rPr>
              <w:t xml:space="preserve"> городской игре «В мире природы»</w:t>
            </w:r>
            <w:r>
              <w:rPr>
                <w:rFonts w:ascii="Times New Roman" w:hAnsi="Times New Roman" w:cs="Times New Roman"/>
                <w:szCs w:val="24"/>
              </w:rPr>
              <w:t xml:space="preserve"> 2 место</w:t>
            </w:r>
          </w:p>
        </w:tc>
        <w:tc>
          <w:tcPr>
            <w:tcW w:w="1504" w:type="dxa"/>
            <w:shd w:val="clear" w:color="auto" w:fill="auto"/>
          </w:tcPr>
          <w:p w:rsidR="00176E3A" w:rsidRDefault="00176E3A" w:rsidP="00F21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702350" w:rsidRDefault="00702350">
      <w:pPr>
        <w:widowControl w:val="0"/>
        <w:spacing w:after="0" w:line="240" w:lineRule="auto"/>
        <w:ind w:left="-142" w:firstLine="709"/>
        <w:jc w:val="both"/>
        <w:rPr>
          <w:sz w:val="22"/>
        </w:rPr>
      </w:pPr>
    </w:p>
    <w:p w:rsidR="000A7740" w:rsidRDefault="002C4D04" w:rsidP="00F2167A">
      <w:pPr>
        <w:widowControl w:val="0"/>
        <w:spacing w:after="0"/>
        <w:ind w:left="-142" w:firstLine="709"/>
        <w:jc w:val="both"/>
        <w:rPr>
          <w:rFonts w:ascii="Times New Roman" w:hAnsi="Times New Roman" w:cs="Times New Roman"/>
          <w:szCs w:val="24"/>
        </w:rPr>
      </w:pPr>
      <w:r w:rsidRPr="002C4D04">
        <w:rPr>
          <w:rFonts w:ascii="Times New Roman" w:hAnsi="Times New Roman" w:cs="Times New Roman"/>
          <w:szCs w:val="24"/>
        </w:rPr>
        <w:t xml:space="preserve">Доля родителей (законных представителей), удовлетворенных условиями и качеством предоставляемых услуг  составила </w:t>
      </w:r>
      <w:r w:rsidR="009F32AA">
        <w:rPr>
          <w:rFonts w:ascii="Times New Roman" w:hAnsi="Times New Roman" w:cs="Times New Roman"/>
          <w:szCs w:val="24"/>
        </w:rPr>
        <w:t>98,4</w:t>
      </w:r>
      <w:r w:rsidRPr="002C4D04">
        <w:rPr>
          <w:rFonts w:ascii="Times New Roman" w:hAnsi="Times New Roman" w:cs="Times New Roman"/>
          <w:szCs w:val="24"/>
        </w:rPr>
        <w:t>% (данные независимой оценки  качества образовательной деятельности</w:t>
      </w:r>
      <w:r>
        <w:rPr>
          <w:rFonts w:ascii="Times New Roman" w:hAnsi="Times New Roman" w:cs="Times New Roman"/>
          <w:szCs w:val="24"/>
        </w:rPr>
        <w:t>)</w:t>
      </w:r>
      <w:r w:rsidRPr="002C4D04">
        <w:rPr>
          <w:rFonts w:ascii="Times New Roman" w:hAnsi="Times New Roman" w:cs="Times New Roman"/>
          <w:szCs w:val="24"/>
        </w:rPr>
        <w:t xml:space="preserve"> </w:t>
      </w:r>
    </w:p>
    <w:p w:rsidR="000A7740" w:rsidRDefault="000A7740" w:rsidP="00F2167A">
      <w:pPr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</w:p>
    <w:p w:rsidR="000A7740" w:rsidRDefault="00863F18" w:rsidP="00F2167A">
      <w:pPr>
        <w:spacing w:after="0"/>
        <w:ind w:left="-14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9F32AA" w:rsidRDefault="009F32AA" w:rsidP="00F2167A">
      <w:pPr>
        <w:spacing w:after="0"/>
        <w:ind w:left="-142"/>
        <w:jc w:val="both"/>
      </w:pPr>
    </w:p>
    <w:p w:rsidR="000A7740" w:rsidRDefault="00863F18" w:rsidP="00F2167A">
      <w:pPr>
        <w:pStyle w:val="1"/>
        <w:spacing w:line="276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образования воспитанников напрямую связано с кадровой политикой  администрации ДОУ, направленной на создание условий  для повышения  профессиональной компетенции  педагогов, обеспечение позитивной динамике  образовательных услуг  и </w:t>
      </w:r>
      <w:proofErr w:type="spellStart"/>
      <w:r>
        <w:rPr>
          <w:rFonts w:ascii="Times New Roman" w:hAnsi="Times New Roman"/>
          <w:sz w:val="24"/>
          <w:szCs w:val="24"/>
        </w:rPr>
        <w:t>конкурентноспособности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ДОУ.</w:t>
      </w:r>
    </w:p>
    <w:p w:rsidR="000A7740" w:rsidRDefault="00F23B73" w:rsidP="00F2167A">
      <w:pPr>
        <w:widowControl w:val="0"/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Всего работают 23</w:t>
      </w:r>
      <w:r w:rsidR="00863F18">
        <w:rPr>
          <w:rFonts w:ascii="Times New Roman" w:hAnsi="Times New Roman" w:cs="Times New Roman"/>
          <w:szCs w:val="24"/>
        </w:rPr>
        <w:t xml:space="preserve"> человек</w:t>
      </w:r>
      <w:r>
        <w:rPr>
          <w:rFonts w:ascii="Times New Roman" w:hAnsi="Times New Roman" w:cs="Times New Roman"/>
          <w:szCs w:val="24"/>
        </w:rPr>
        <w:t>а</w:t>
      </w:r>
      <w:r w:rsidR="00863F18">
        <w:rPr>
          <w:rFonts w:ascii="Times New Roman" w:hAnsi="Times New Roman" w:cs="Times New Roman"/>
          <w:szCs w:val="24"/>
        </w:rPr>
        <w:t xml:space="preserve">. Педагогический коллектив детского сада насчитывает </w:t>
      </w:r>
      <w:r w:rsidR="008A2AF5">
        <w:rPr>
          <w:rFonts w:ascii="Times New Roman" w:hAnsi="Times New Roman" w:cs="Times New Roman"/>
          <w:szCs w:val="24"/>
        </w:rPr>
        <w:t>10</w:t>
      </w:r>
      <w:r w:rsidR="002C4D04">
        <w:rPr>
          <w:rFonts w:ascii="Times New Roman" w:hAnsi="Times New Roman" w:cs="Times New Roman"/>
          <w:szCs w:val="24"/>
        </w:rPr>
        <w:t xml:space="preserve"> педагогов</w:t>
      </w:r>
      <w:r w:rsidR="00863F18">
        <w:rPr>
          <w:rFonts w:ascii="Times New Roman" w:hAnsi="Times New Roman" w:cs="Times New Roman"/>
          <w:szCs w:val="24"/>
        </w:rPr>
        <w:t xml:space="preserve">. </w:t>
      </w:r>
    </w:p>
    <w:p w:rsidR="000A7740" w:rsidRDefault="00863F18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Мониторинг образовательн</w:t>
      </w:r>
      <w:r w:rsidR="008A2AF5">
        <w:rPr>
          <w:rFonts w:ascii="Times New Roman" w:hAnsi="Times New Roman" w:cs="Times New Roman"/>
          <w:szCs w:val="24"/>
        </w:rPr>
        <w:t>ого уровня за 20</w:t>
      </w:r>
      <w:r w:rsidR="005C7E08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год, уровня квалификации, педагогического стажа педагогов позволил выявить следующие тенденции:</w:t>
      </w:r>
    </w:p>
    <w:p w:rsidR="000A7740" w:rsidRDefault="00863F18" w:rsidP="00F2167A">
      <w:pPr>
        <w:spacing w:after="0"/>
        <w:ind w:firstLine="3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 xml:space="preserve">Образовательный процесс осуществляют </w:t>
      </w:r>
      <w:r w:rsidR="008A2AF5">
        <w:rPr>
          <w:rFonts w:ascii="Times New Roman" w:hAnsi="Times New Roman" w:cs="Times New Roman"/>
          <w:szCs w:val="24"/>
        </w:rPr>
        <w:t>10</w:t>
      </w:r>
      <w:r>
        <w:rPr>
          <w:rFonts w:ascii="Times New Roman" w:hAnsi="Times New Roman" w:cs="Times New Roman"/>
          <w:szCs w:val="24"/>
        </w:rPr>
        <w:t xml:space="preserve"> квалифицированных педагога, из них:  </w:t>
      </w:r>
      <w:proofErr w:type="gramEnd"/>
    </w:p>
    <w:p w:rsidR="000A7740" w:rsidRDefault="00863F18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воспитатели - </w:t>
      </w:r>
      <w:r w:rsidR="008A2AF5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,</w:t>
      </w:r>
    </w:p>
    <w:p w:rsidR="000A7740" w:rsidRDefault="00863F18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специалисты - </w:t>
      </w:r>
      <w:r w:rsidR="001E4487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 xml:space="preserve">: учитель-логопед </w:t>
      </w:r>
      <w:r w:rsidR="001E4487">
        <w:rPr>
          <w:rFonts w:ascii="Times New Roman" w:hAnsi="Times New Roman" w:cs="Times New Roman"/>
          <w:szCs w:val="24"/>
        </w:rPr>
        <w:t>-1, музыкальный руководитель - 1</w:t>
      </w:r>
      <w:r>
        <w:rPr>
          <w:rFonts w:ascii="Times New Roman" w:hAnsi="Times New Roman" w:cs="Times New Roman"/>
          <w:szCs w:val="24"/>
        </w:rPr>
        <w:t>.</w:t>
      </w:r>
    </w:p>
    <w:p w:rsidR="000A7740" w:rsidRDefault="00863F18" w:rsidP="00F2167A">
      <w:pPr>
        <w:spacing w:after="0"/>
        <w:jc w:val="both"/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Характеристика педагогических кадров по образованию: </w:t>
      </w:r>
      <w:r>
        <w:rPr>
          <w:rFonts w:ascii="Times New Roman" w:hAnsi="Times New Roman" w:cs="Times New Roman"/>
          <w:szCs w:val="24"/>
        </w:rPr>
        <w:t xml:space="preserve"> </w:t>
      </w:r>
    </w:p>
    <w:p w:rsidR="000A7740" w:rsidRDefault="00863F18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Cs w:val="24"/>
        </w:rPr>
        <w:t>высшее</w:t>
      </w:r>
      <w:proofErr w:type="gramEnd"/>
      <w:r>
        <w:rPr>
          <w:rFonts w:ascii="Times New Roman" w:hAnsi="Times New Roman" w:cs="Times New Roman"/>
          <w:szCs w:val="24"/>
        </w:rPr>
        <w:t xml:space="preserve"> – </w:t>
      </w:r>
      <w:r w:rsidR="005C7E08">
        <w:rPr>
          <w:rFonts w:ascii="Times New Roman" w:hAnsi="Times New Roman" w:cs="Times New Roman"/>
          <w:szCs w:val="24"/>
        </w:rPr>
        <w:t>7</w:t>
      </w:r>
      <w:r w:rsidR="002B4FFE">
        <w:rPr>
          <w:rFonts w:ascii="Times New Roman" w:hAnsi="Times New Roman" w:cs="Times New Roman"/>
          <w:szCs w:val="24"/>
        </w:rPr>
        <w:t xml:space="preserve"> педагог</w:t>
      </w:r>
      <w:r w:rsidR="00F23B73">
        <w:rPr>
          <w:rFonts w:ascii="Times New Roman" w:hAnsi="Times New Roman" w:cs="Times New Roman"/>
          <w:szCs w:val="24"/>
        </w:rPr>
        <w:t>ов</w:t>
      </w:r>
      <w:r>
        <w:rPr>
          <w:rFonts w:ascii="Times New Roman" w:hAnsi="Times New Roman" w:cs="Times New Roman"/>
          <w:szCs w:val="24"/>
        </w:rPr>
        <w:t xml:space="preserve"> (</w:t>
      </w:r>
      <w:r w:rsidR="005C7E08">
        <w:rPr>
          <w:rFonts w:ascii="Times New Roman" w:hAnsi="Times New Roman" w:cs="Times New Roman"/>
          <w:szCs w:val="24"/>
        </w:rPr>
        <w:t>7</w:t>
      </w:r>
      <w:r w:rsidR="008A2AF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%);</w:t>
      </w:r>
    </w:p>
    <w:p w:rsidR="001E4487" w:rsidRDefault="00863F18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среднее специальное – </w:t>
      </w:r>
      <w:r w:rsidR="005C7E08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педагог</w:t>
      </w:r>
      <w:r w:rsidR="00F23B73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(</w:t>
      </w:r>
      <w:r w:rsidR="005C7E08">
        <w:rPr>
          <w:rFonts w:ascii="Times New Roman" w:hAnsi="Times New Roman" w:cs="Times New Roman"/>
          <w:szCs w:val="24"/>
        </w:rPr>
        <w:t>3</w:t>
      </w:r>
      <w:r w:rsidR="008A2AF5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%)</w:t>
      </w:r>
      <w:r w:rsidR="009F32AA">
        <w:rPr>
          <w:rFonts w:ascii="Times New Roman" w:hAnsi="Times New Roman" w:cs="Times New Roman"/>
          <w:szCs w:val="24"/>
        </w:rPr>
        <w:t xml:space="preserve">, из них </w:t>
      </w:r>
      <w:r w:rsidR="00F23B73">
        <w:rPr>
          <w:rFonts w:ascii="Times New Roman" w:hAnsi="Times New Roman" w:cs="Times New Roman"/>
          <w:szCs w:val="24"/>
        </w:rPr>
        <w:t>1 педагог получае</w:t>
      </w:r>
      <w:r w:rsidR="001E4487">
        <w:rPr>
          <w:rFonts w:ascii="Times New Roman" w:hAnsi="Times New Roman" w:cs="Times New Roman"/>
          <w:szCs w:val="24"/>
        </w:rPr>
        <w:t xml:space="preserve">т высшее образование. </w:t>
      </w:r>
      <w:r w:rsidR="00381CC9">
        <w:rPr>
          <w:rFonts w:ascii="Times New Roman" w:hAnsi="Times New Roman" w:cs="Times New Roman"/>
          <w:szCs w:val="24"/>
        </w:rPr>
        <w:t>(</w:t>
      </w:r>
      <w:r w:rsidR="00F23B73">
        <w:rPr>
          <w:rFonts w:ascii="Times New Roman" w:hAnsi="Times New Roman" w:cs="Times New Roman"/>
          <w:szCs w:val="24"/>
        </w:rPr>
        <w:t>1</w:t>
      </w:r>
      <w:r w:rsidR="0046798F">
        <w:rPr>
          <w:rFonts w:ascii="Times New Roman" w:hAnsi="Times New Roman" w:cs="Times New Roman"/>
          <w:szCs w:val="24"/>
        </w:rPr>
        <w:t>0</w:t>
      </w:r>
      <w:r w:rsidR="002C4D04">
        <w:rPr>
          <w:rFonts w:ascii="Times New Roman" w:hAnsi="Times New Roman" w:cs="Times New Roman"/>
          <w:szCs w:val="24"/>
        </w:rPr>
        <w:t>%</w:t>
      </w:r>
      <w:r w:rsidR="002B4FFE">
        <w:rPr>
          <w:rFonts w:ascii="Times New Roman" w:hAnsi="Times New Roman" w:cs="Times New Roman"/>
          <w:szCs w:val="24"/>
        </w:rPr>
        <w:t>)</w:t>
      </w:r>
    </w:p>
    <w:p w:rsidR="000A7740" w:rsidRDefault="000A7740" w:rsidP="00F2167A">
      <w:pPr>
        <w:spacing w:after="0"/>
        <w:ind w:firstLine="700"/>
        <w:jc w:val="both"/>
      </w:pPr>
    </w:p>
    <w:p w:rsidR="000A7740" w:rsidRDefault="00863F18" w:rsidP="00F2167A">
      <w:pPr>
        <w:spacing w:after="0"/>
        <w:jc w:val="both"/>
      </w:pPr>
      <w:r>
        <w:t xml:space="preserve"> </w:t>
      </w:r>
      <w:r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квалификационным категориям:</w:t>
      </w:r>
    </w:p>
    <w:p w:rsidR="000A7740" w:rsidRDefault="00863F18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первая категория - </w:t>
      </w:r>
      <w:r w:rsidR="0046798F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 педагогов (</w:t>
      </w:r>
      <w:r w:rsidR="0046798F">
        <w:rPr>
          <w:rFonts w:ascii="Times New Roman" w:hAnsi="Times New Roman" w:cs="Times New Roman"/>
          <w:szCs w:val="24"/>
        </w:rPr>
        <w:t>60</w:t>
      </w:r>
      <w:r>
        <w:rPr>
          <w:rFonts w:ascii="Times New Roman" w:hAnsi="Times New Roman" w:cs="Times New Roman"/>
          <w:szCs w:val="24"/>
        </w:rPr>
        <w:t>%);</w:t>
      </w:r>
    </w:p>
    <w:p w:rsidR="000A7740" w:rsidRDefault="00863F18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5C7E08">
        <w:rPr>
          <w:rFonts w:ascii="Times New Roman" w:hAnsi="Times New Roman" w:cs="Times New Roman"/>
          <w:szCs w:val="24"/>
        </w:rPr>
        <w:t>2</w:t>
      </w:r>
      <w:r w:rsidR="002C4D04">
        <w:rPr>
          <w:rFonts w:ascii="Times New Roman" w:hAnsi="Times New Roman" w:cs="Times New Roman"/>
          <w:szCs w:val="24"/>
        </w:rPr>
        <w:t xml:space="preserve"> молодых</w:t>
      </w:r>
      <w:r w:rsidR="001E4487">
        <w:rPr>
          <w:rFonts w:ascii="Times New Roman" w:hAnsi="Times New Roman" w:cs="Times New Roman"/>
          <w:szCs w:val="24"/>
        </w:rPr>
        <w:t xml:space="preserve"> специалист</w:t>
      </w:r>
      <w:r w:rsidR="002C4D04">
        <w:rPr>
          <w:rFonts w:ascii="Times New Roman" w:hAnsi="Times New Roman" w:cs="Times New Roman"/>
          <w:szCs w:val="24"/>
        </w:rPr>
        <w:t>а</w:t>
      </w:r>
      <w:r w:rsidR="001E4487">
        <w:rPr>
          <w:rFonts w:ascii="Times New Roman" w:hAnsi="Times New Roman" w:cs="Times New Roman"/>
          <w:szCs w:val="24"/>
        </w:rPr>
        <w:t xml:space="preserve"> </w:t>
      </w:r>
      <w:r w:rsidR="00715C34">
        <w:rPr>
          <w:rFonts w:ascii="Times New Roman" w:hAnsi="Times New Roman" w:cs="Times New Roman"/>
          <w:szCs w:val="24"/>
        </w:rPr>
        <w:t>(</w:t>
      </w:r>
      <w:r w:rsidR="001E4487">
        <w:rPr>
          <w:rFonts w:ascii="Times New Roman" w:hAnsi="Times New Roman" w:cs="Times New Roman"/>
          <w:szCs w:val="24"/>
        </w:rPr>
        <w:t xml:space="preserve">стаж работы менее </w:t>
      </w:r>
      <w:r w:rsidR="009F32AA">
        <w:rPr>
          <w:rFonts w:ascii="Times New Roman" w:hAnsi="Times New Roman" w:cs="Times New Roman"/>
          <w:szCs w:val="24"/>
        </w:rPr>
        <w:t>3</w:t>
      </w:r>
      <w:r w:rsidR="002B4FFE">
        <w:rPr>
          <w:rFonts w:ascii="Times New Roman" w:hAnsi="Times New Roman" w:cs="Times New Roman"/>
          <w:szCs w:val="24"/>
        </w:rPr>
        <w:t xml:space="preserve"> лет</w:t>
      </w:r>
      <w:r w:rsidR="001E4487">
        <w:rPr>
          <w:rFonts w:ascii="Times New Roman" w:hAnsi="Times New Roman" w:cs="Times New Roman"/>
          <w:szCs w:val="24"/>
        </w:rPr>
        <w:t>)</w:t>
      </w:r>
    </w:p>
    <w:p w:rsidR="000A7740" w:rsidRDefault="00863F18" w:rsidP="00F2167A">
      <w:pPr>
        <w:pStyle w:val="Style2"/>
        <w:spacing w:after="0"/>
        <w:ind w:left="0" w:firstLine="70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стажу работы:</w:t>
      </w:r>
    </w:p>
    <w:p w:rsidR="000A7740" w:rsidRDefault="000A7740" w:rsidP="00F2167A">
      <w:pPr>
        <w:pStyle w:val="Style2"/>
        <w:spacing w:after="0"/>
        <w:ind w:left="0" w:firstLine="300"/>
        <w:jc w:val="both"/>
        <w:rPr>
          <w:rFonts w:ascii="Times New Roman" w:hAnsi="Times New Roman" w:cs="Times New Roman"/>
          <w:i/>
          <w:iCs/>
          <w:szCs w:val="24"/>
        </w:rPr>
      </w:pPr>
    </w:p>
    <w:tbl>
      <w:tblPr>
        <w:tblW w:w="9075" w:type="dxa"/>
        <w:tblInd w:w="4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50"/>
        <w:gridCol w:w="3405"/>
        <w:gridCol w:w="3120"/>
      </w:tblGrid>
      <w:tr w:rsidR="000A7740" w:rsidRPr="00D06B84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3B73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 xml:space="preserve">Стаж </w:t>
            </w:r>
          </w:p>
          <w:p w:rsidR="000A7740" w:rsidRPr="003C1077" w:rsidRDefault="00F23B73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 xml:space="preserve">педагогической </w:t>
            </w:r>
            <w:r w:rsidR="00863F18"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>работы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>Количество педагогических кадров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 xml:space="preserve">% </w:t>
            </w:r>
          </w:p>
          <w:p w:rsidR="000A7740" w:rsidRPr="003C1077" w:rsidRDefault="00863F18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b/>
                <w:bCs/>
                <w:sz w:val="22"/>
                <w:lang w:eastAsia="ru-RU"/>
              </w:rPr>
              <w:t>педагогических кадров</w:t>
            </w:r>
          </w:p>
        </w:tc>
      </w:tr>
      <w:tr w:rsidR="000A7740" w:rsidRPr="00D06B84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</w:t>
            </w:r>
            <w:r w:rsidR="001E4487" w:rsidRPr="003C1077">
              <w:rPr>
                <w:rFonts w:ascii="Times New Roman" w:eastAsia="SimSun;宋体" w:hAnsi="Times New Roman" w:cs="Times New Roman"/>
                <w:lang w:eastAsia="ru-RU"/>
              </w:rPr>
              <w:t>т 0</w:t>
            </w:r>
            <w:r w:rsidR="00863F18" w:rsidRPr="003C1077">
              <w:rPr>
                <w:rFonts w:ascii="Times New Roman" w:eastAsia="SimSun;宋体" w:hAnsi="Times New Roman" w:cs="Times New Roman"/>
                <w:lang w:eastAsia="ru-RU"/>
              </w:rPr>
              <w:t xml:space="preserve"> до </w:t>
            </w:r>
            <w:r w:rsidR="001E4487" w:rsidRPr="003C1077">
              <w:rPr>
                <w:rFonts w:ascii="Times New Roman" w:eastAsia="SimSun;宋体" w:hAnsi="Times New Roman" w:cs="Times New Roman"/>
                <w:lang w:eastAsia="ru-RU"/>
              </w:rPr>
              <w:t>5</w:t>
            </w:r>
            <w:r w:rsidR="00863F18" w:rsidRPr="003C1077">
              <w:rPr>
                <w:rFonts w:ascii="Times New Roman" w:eastAsia="SimSun;宋体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  <w:r w:rsidR="0039560B" w:rsidRPr="003C1077">
              <w:rPr>
                <w:rFonts w:ascii="Times New Roman" w:eastAsia="SimSun;宋体" w:hAnsi="Times New Roman" w:cs="Times New Roman"/>
                <w:lang w:eastAsia="ru-RU"/>
              </w:rPr>
              <w:t>0</w:t>
            </w:r>
          </w:p>
        </w:tc>
      </w:tr>
      <w:tr w:rsidR="000A7740" w:rsidRPr="00D06B84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 xml:space="preserve">от 5-10 </w:t>
            </w:r>
            <w:r w:rsidR="00863F18" w:rsidRPr="003C1077">
              <w:rPr>
                <w:rFonts w:ascii="Times New Roman" w:eastAsia="SimSun;宋体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E73463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4714ED" w:rsidRPr="003C1077" w:rsidRDefault="00E73463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  <w:r w:rsidR="004714ED" w:rsidRPr="003C1077">
              <w:rPr>
                <w:rFonts w:ascii="Times New Roman" w:eastAsia="SimSun;宋体" w:hAnsi="Times New Roman" w:cs="Times New Roman"/>
                <w:lang w:eastAsia="ru-RU"/>
              </w:rPr>
              <w:t>0</w:t>
            </w:r>
          </w:p>
        </w:tc>
      </w:tr>
      <w:tr w:rsidR="00061F6A" w:rsidRPr="00D06B84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1F6A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10-15 лет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1F6A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61F6A" w:rsidRPr="003C1077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10</w:t>
            </w:r>
          </w:p>
        </w:tc>
      </w:tr>
      <w:tr w:rsidR="000A7740">
        <w:trPr>
          <w:trHeight w:val="263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863F18" w:rsidP="00061F6A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 xml:space="preserve">Более </w:t>
            </w:r>
            <w:r w:rsidR="00061F6A">
              <w:rPr>
                <w:rFonts w:ascii="Times New Roman" w:eastAsia="SimSun;宋体" w:hAnsi="Times New Roman" w:cs="Times New Roman"/>
                <w:lang w:eastAsia="ru-RU"/>
              </w:rPr>
              <w:t>25</w:t>
            </w:r>
            <w:r w:rsidRPr="003C1077">
              <w:rPr>
                <w:rFonts w:ascii="Times New Roman" w:eastAsia="SimSun;宋体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0A7740" w:rsidRPr="003C1077" w:rsidRDefault="00061F6A" w:rsidP="00A82FD6">
            <w:pPr>
              <w:pStyle w:val="Style2"/>
              <w:spacing w:after="0" w:line="240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  <w:r w:rsidR="00D06B84" w:rsidRPr="003C1077">
              <w:rPr>
                <w:rFonts w:ascii="Times New Roman" w:eastAsia="SimSun;宋体" w:hAnsi="Times New Roman" w:cs="Times New Roman"/>
                <w:lang w:eastAsia="ru-RU"/>
              </w:rPr>
              <w:t>0</w:t>
            </w:r>
          </w:p>
        </w:tc>
      </w:tr>
    </w:tbl>
    <w:p w:rsidR="000A7740" w:rsidRDefault="000A7740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4714ED" w:rsidRDefault="004714ED" w:rsidP="00A82FD6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0A7740" w:rsidRDefault="00863F18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Повышение профессиональной компетентности педагогов</w:t>
      </w:r>
    </w:p>
    <w:p w:rsidR="000A7740" w:rsidRPr="00B23A12" w:rsidRDefault="000A7740" w:rsidP="00F2167A">
      <w:pPr>
        <w:pStyle w:val="Style2"/>
        <w:spacing w:after="0"/>
        <w:ind w:left="0" w:firstLine="697"/>
        <w:jc w:val="both"/>
        <w:rPr>
          <w:rFonts w:ascii="Times New Roman" w:hAnsi="Times New Roman" w:cs="Times New Roman"/>
          <w:i/>
          <w:iCs/>
          <w:szCs w:val="24"/>
        </w:rPr>
      </w:pPr>
    </w:p>
    <w:p w:rsidR="000A7740" w:rsidRDefault="00E73463" w:rsidP="00F2167A">
      <w:pPr>
        <w:spacing w:after="0"/>
        <w:ind w:firstLine="700"/>
        <w:jc w:val="both"/>
      </w:pPr>
      <w:r>
        <w:rPr>
          <w:rFonts w:ascii="Times New Roman" w:hAnsi="Times New Roman" w:cs="Times New Roman"/>
          <w:szCs w:val="24"/>
        </w:rPr>
        <w:t>В  2024</w:t>
      </w:r>
      <w:r w:rsidR="00863F18">
        <w:rPr>
          <w:rFonts w:ascii="Times New Roman" w:hAnsi="Times New Roman" w:cs="Times New Roman"/>
          <w:szCs w:val="24"/>
        </w:rPr>
        <w:t xml:space="preserve">  году проходила работа с педагогическими кадрами по повышению профессионального мастерства.  Реализация </w:t>
      </w:r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повышения уровня</w:t>
      </w:r>
      <w:r w:rsidR="00863F18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профессиональной подготовки педагогов</w:t>
      </w:r>
      <w:r w:rsidR="00863F18"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 xml:space="preserve">в условиях дошкольной образовательной организации осуществлялась </w:t>
      </w:r>
      <w:proofErr w:type="gramStart"/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через</w:t>
      </w:r>
      <w:proofErr w:type="gramEnd"/>
      <w:r w:rsidR="00863F18"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:</w:t>
      </w:r>
    </w:p>
    <w:p w:rsidR="000A7740" w:rsidRDefault="00863F18" w:rsidP="00F2167A">
      <w:pPr>
        <w:spacing w:after="0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вовлечение педагогических работников в решение управленческих задач в области образования;</w:t>
      </w:r>
    </w:p>
    <w:p w:rsidR="000A7740" w:rsidRDefault="00863F18" w:rsidP="00F2167A">
      <w:pPr>
        <w:spacing w:after="0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разработку, внедрение в практику работы новых педагогических идей, технологий, программ, обеспечивающих развитие Детского сада;</w:t>
      </w:r>
    </w:p>
    <w:p w:rsidR="000A7740" w:rsidRDefault="00863F18" w:rsidP="00F2167A">
      <w:pPr>
        <w:spacing w:after="0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повышение профессионального мастерства, активизация инновационной деятельности, творческого потенциала педагогов.</w:t>
      </w:r>
      <w:r>
        <w:rPr>
          <w:rFonts w:ascii="Times New Roman" w:hAnsi="Times New Roman" w:cs="Times New Roman"/>
          <w:szCs w:val="24"/>
        </w:rPr>
        <w:tab/>
      </w:r>
    </w:p>
    <w:p w:rsidR="000A7740" w:rsidRDefault="000A7740" w:rsidP="00F2167A">
      <w:pPr>
        <w:spacing w:after="0"/>
        <w:ind w:firstLine="700"/>
        <w:jc w:val="both"/>
        <w:rPr>
          <w:rFonts w:ascii="Times New Roman" w:hAnsi="Times New Roman" w:cs="Times New Roman"/>
          <w:szCs w:val="24"/>
        </w:rPr>
      </w:pPr>
    </w:p>
    <w:p w:rsidR="002B4FFE" w:rsidRDefault="00863F18" w:rsidP="00F2167A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Курсы повышения квалификации.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ДОУ разработан план повышения квалификации педагогов.  </w:t>
      </w:r>
      <w:r>
        <w:rPr>
          <w:rFonts w:ascii="Times New Roman" w:hAnsi="Times New Roman" w:cs="Times New Roman"/>
          <w:szCs w:val="24"/>
        </w:rPr>
        <w:tab/>
      </w:r>
      <w:r w:rsidR="008378D5">
        <w:rPr>
          <w:rFonts w:ascii="Times New Roman" w:hAnsi="Times New Roman" w:cs="Times New Roman"/>
          <w:szCs w:val="24"/>
        </w:rPr>
        <w:t>Все педагоги проходят курсы повышения квалификации в соответствии с графиком не реже 1 раза в 3 года.</w:t>
      </w:r>
    </w:p>
    <w:p w:rsidR="00A76861" w:rsidRPr="00A76861" w:rsidRDefault="00A76861" w:rsidP="00F2167A">
      <w:pPr>
        <w:spacing w:after="0"/>
        <w:jc w:val="both"/>
        <w:rPr>
          <w:rFonts w:ascii="Times New Roman" w:eastAsia="TimesNewRomanPSMT" w:hAnsi="Times New Roman" w:cs="Times New Roman"/>
        </w:rPr>
      </w:pPr>
      <w:r w:rsidRPr="00A76861">
        <w:rPr>
          <w:rFonts w:ascii="Times New Roman" w:eastAsia="TimesNewRomanPSMT" w:hAnsi="Times New Roman" w:cs="Times New Roman"/>
        </w:rPr>
        <w:t xml:space="preserve">     Воспитатели ДОУ знакомились с опытом работы коллег из других дошкольных учреждений в электронной форме - </w:t>
      </w:r>
      <w:proofErr w:type="spellStart"/>
      <w:r w:rsidRPr="00A76861">
        <w:rPr>
          <w:rFonts w:ascii="Times New Roman" w:eastAsia="TimesNewRomanPSMT" w:hAnsi="Times New Roman" w:cs="Times New Roman"/>
        </w:rPr>
        <w:t>вебинары</w:t>
      </w:r>
      <w:proofErr w:type="spellEnd"/>
      <w:r w:rsidRPr="00A76861">
        <w:rPr>
          <w:rFonts w:ascii="Times New Roman" w:eastAsia="TimesNewRomanPSMT" w:hAnsi="Times New Roman" w:cs="Times New Roman"/>
        </w:rPr>
        <w:t xml:space="preserve">   (</w:t>
      </w:r>
      <w:proofErr w:type="spellStart"/>
      <w:r w:rsidRPr="00A76861">
        <w:rPr>
          <w:rFonts w:ascii="Times New Roman" w:eastAsia="TimesNewRomanPSMT" w:hAnsi="Times New Roman" w:cs="Times New Roman"/>
        </w:rPr>
        <w:t>методобъединения</w:t>
      </w:r>
      <w:proofErr w:type="spellEnd"/>
      <w:r w:rsidRPr="00A76861">
        <w:rPr>
          <w:rFonts w:ascii="Times New Roman" w:eastAsia="TimesNewRomanPSMT" w:hAnsi="Times New Roman" w:cs="Times New Roman"/>
        </w:rPr>
        <w:t xml:space="preserve"> города).</w:t>
      </w:r>
    </w:p>
    <w:p w:rsidR="00A76861" w:rsidRPr="00A76861" w:rsidRDefault="00A76861" w:rsidP="00F2167A">
      <w:pPr>
        <w:spacing w:after="0"/>
        <w:jc w:val="both"/>
        <w:rPr>
          <w:rFonts w:ascii="Times New Roman" w:hAnsi="Times New Roman" w:cs="Times New Roman"/>
        </w:rPr>
      </w:pPr>
      <w:r w:rsidRPr="00A76861">
        <w:rPr>
          <w:rFonts w:ascii="Times New Roman" w:eastAsia="TimesNewRomanPSMT" w:hAnsi="Times New Roman" w:cs="Times New Roman"/>
        </w:rPr>
        <w:t xml:space="preserve">Распространение личного опыта работы осуществлялось   через публикации </w:t>
      </w:r>
      <w:r w:rsidRPr="00A76861">
        <w:rPr>
          <w:rFonts w:ascii="Times New Roman" w:hAnsi="Times New Roman" w:cs="Times New Roman"/>
        </w:rPr>
        <w:t xml:space="preserve"> материалов на международном образовательном портале </w:t>
      </w:r>
      <w:proofErr w:type="spellStart"/>
      <w:r w:rsidRPr="00A76861">
        <w:rPr>
          <w:rFonts w:ascii="Times New Roman" w:hAnsi="Times New Roman" w:cs="Times New Roman"/>
        </w:rPr>
        <w:t>Маам</w:t>
      </w:r>
      <w:proofErr w:type="spellEnd"/>
      <w:r w:rsidRPr="00A76861">
        <w:rPr>
          <w:rFonts w:ascii="Times New Roman" w:hAnsi="Times New Roman" w:cs="Times New Roman"/>
        </w:rPr>
        <w:t xml:space="preserve">, </w:t>
      </w:r>
      <w:proofErr w:type="spellStart"/>
      <w:r w:rsidRPr="00A76861">
        <w:rPr>
          <w:rFonts w:ascii="Times New Roman" w:hAnsi="Times New Roman" w:cs="Times New Roman"/>
        </w:rPr>
        <w:t>Инфоурок</w:t>
      </w:r>
      <w:proofErr w:type="spellEnd"/>
      <w:r w:rsidRPr="00A76861">
        <w:rPr>
          <w:rFonts w:ascii="Times New Roman" w:hAnsi="Times New Roman" w:cs="Times New Roman"/>
        </w:rPr>
        <w:t>.</w:t>
      </w:r>
    </w:p>
    <w:p w:rsidR="000A7740" w:rsidRDefault="00863F18" w:rsidP="00F2167A">
      <w:pPr>
        <w:spacing w:after="0"/>
        <w:ind w:firstLine="700"/>
        <w:jc w:val="both"/>
      </w:pPr>
      <w:r>
        <w:rPr>
          <w:rFonts w:ascii="Times New Roman" w:hAnsi="Times New Roman" w:cs="Times New Roman"/>
          <w:szCs w:val="24"/>
          <w:u w:val="single"/>
        </w:rPr>
        <w:t>Самообразование.</w:t>
      </w:r>
      <w:r>
        <w:rPr>
          <w:rFonts w:ascii="Times New Roman" w:hAnsi="Times New Roman" w:cs="Times New Roman"/>
          <w:szCs w:val="24"/>
        </w:rPr>
        <w:t xml:space="preserve"> Немаловажным аспектом повышения профессиональной компетентности педагогов стало создание  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 </w:t>
      </w:r>
    </w:p>
    <w:p w:rsidR="000A7740" w:rsidRPr="00F2167A" w:rsidRDefault="00863F18" w:rsidP="00F2167A">
      <w:pPr>
        <w:pStyle w:val="Style2"/>
        <w:spacing w:after="0"/>
        <w:ind w:left="0" w:firstLine="69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Участие в конкурсах профессионального мастерства.</w:t>
      </w:r>
      <w:r>
        <w:rPr>
          <w:rFonts w:ascii="Times New Roman" w:hAnsi="Times New Roman" w:cs="Times New Roman"/>
          <w:szCs w:val="24"/>
        </w:rPr>
        <w:t xml:space="preserve"> Одной из значимы</w:t>
      </w:r>
      <w:r w:rsidR="00A76861">
        <w:rPr>
          <w:rFonts w:ascii="Times New Roman" w:hAnsi="Times New Roman" w:cs="Times New Roman"/>
          <w:szCs w:val="24"/>
        </w:rPr>
        <w:t>х и по</w:t>
      </w:r>
      <w:r w:rsidR="00E73463">
        <w:rPr>
          <w:rFonts w:ascii="Times New Roman" w:hAnsi="Times New Roman" w:cs="Times New Roman"/>
          <w:szCs w:val="24"/>
        </w:rPr>
        <w:t>ложительных тенденций 2024</w:t>
      </w:r>
      <w:r>
        <w:rPr>
          <w:rFonts w:ascii="Times New Roman" w:hAnsi="Times New Roman" w:cs="Times New Roman"/>
          <w:szCs w:val="24"/>
        </w:rPr>
        <w:t xml:space="preserve">  года стало участие педагогов ДОУ в конкурсах </w:t>
      </w:r>
      <w:r w:rsidRPr="00F2167A">
        <w:rPr>
          <w:rFonts w:ascii="Times New Roman" w:hAnsi="Times New Roman" w:cs="Times New Roman"/>
          <w:szCs w:val="24"/>
        </w:rPr>
        <w:t xml:space="preserve">педагогического мастерства. </w:t>
      </w:r>
    </w:p>
    <w:p w:rsidR="001F2306" w:rsidRPr="00F2167A" w:rsidRDefault="001F2306" w:rsidP="00F2167A">
      <w:pPr>
        <w:pStyle w:val="Style2"/>
        <w:spacing w:after="0"/>
        <w:jc w:val="both"/>
        <w:rPr>
          <w:rFonts w:ascii="Times New Roman" w:hAnsi="Times New Roman" w:cs="Times New Roman"/>
          <w:szCs w:val="24"/>
        </w:rPr>
      </w:pPr>
      <w:r w:rsidRPr="00F2167A">
        <w:rPr>
          <w:rFonts w:ascii="Times New Roman" w:hAnsi="Times New Roman" w:cs="Times New Roman"/>
          <w:szCs w:val="24"/>
        </w:rPr>
        <w:t>Воспитатель Сержант Н.И. победитель муниципального этапа Всероссийского профессионального конкурса «Воспитатель года России»</w:t>
      </w:r>
    </w:p>
    <w:p w:rsidR="009F32AA" w:rsidRDefault="00E73463" w:rsidP="00F2167A">
      <w:pPr>
        <w:pStyle w:val="Style2"/>
        <w:spacing w:after="0"/>
        <w:ind w:left="0" w:firstLine="697"/>
        <w:jc w:val="both"/>
        <w:rPr>
          <w:rFonts w:ascii="Times New Roman" w:hAnsi="Times New Roman" w:cs="Times New Roman"/>
          <w:szCs w:val="24"/>
        </w:rPr>
      </w:pPr>
      <w:r w:rsidRPr="00F2167A">
        <w:rPr>
          <w:rFonts w:ascii="Times New Roman" w:hAnsi="Times New Roman" w:cs="Times New Roman"/>
          <w:szCs w:val="24"/>
        </w:rPr>
        <w:t>Учитель – логопед Костина А.И.</w:t>
      </w:r>
      <w:r w:rsidR="009F32AA" w:rsidRPr="00F2167A">
        <w:rPr>
          <w:rFonts w:ascii="Times New Roman" w:hAnsi="Times New Roman" w:cs="Times New Roman"/>
          <w:szCs w:val="24"/>
        </w:rPr>
        <w:t xml:space="preserve"> приняла участие в конкурсе «</w:t>
      </w:r>
      <w:r w:rsidR="00176E3A" w:rsidRPr="00F2167A">
        <w:rPr>
          <w:rFonts w:ascii="Times New Roman" w:hAnsi="Times New Roman" w:cs="Times New Roman"/>
          <w:szCs w:val="24"/>
        </w:rPr>
        <w:t>За нравственный подвиг учителя</w:t>
      </w:r>
      <w:r w:rsidR="009F32AA" w:rsidRPr="00F2167A">
        <w:rPr>
          <w:rFonts w:ascii="Times New Roman" w:hAnsi="Times New Roman" w:cs="Times New Roman"/>
          <w:szCs w:val="24"/>
        </w:rPr>
        <w:t>».</w:t>
      </w:r>
    </w:p>
    <w:p w:rsidR="00702350" w:rsidRDefault="00702350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356"/>
      </w:tblGrid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№ п\</w:t>
            </w:r>
            <w:proofErr w:type="gramStart"/>
            <w:r w:rsidRPr="009C14EC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70235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Наименование конкурса, Ф.И.О. участника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0D1282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Муниципальный конкурс «Цветочная феерия» Костина А.И.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Областной конкурс «</w:t>
            </w:r>
            <w:proofErr w:type="spellStart"/>
            <w:r w:rsidRPr="009C14EC">
              <w:rPr>
                <w:rFonts w:ascii="Times New Roman" w:hAnsi="Times New Roman" w:cs="Times New Roman"/>
              </w:rPr>
              <w:t>Инноватика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. Образование. Мастерство» </w:t>
            </w:r>
            <w:r w:rsidR="000D1282" w:rsidRPr="009C14EC">
              <w:rPr>
                <w:rFonts w:ascii="Times New Roman" w:hAnsi="Times New Roman" w:cs="Times New Roman"/>
              </w:rPr>
              <w:t>Костина А.И.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Всероссийский конкурс «</w:t>
            </w:r>
            <w:r w:rsidR="000D1282" w:rsidRPr="009C14EC">
              <w:rPr>
                <w:rFonts w:ascii="Times New Roman" w:hAnsi="Times New Roman" w:cs="Times New Roman"/>
              </w:rPr>
              <w:t>Как я провел лето</w:t>
            </w:r>
            <w:r w:rsidRPr="009C14E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C14EC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0D1282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Областной ф</w:t>
            </w:r>
            <w:r w:rsidR="00702350" w:rsidRPr="009C14EC">
              <w:rPr>
                <w:rFonts w:ascii="Times New Roman" w:hAnsi="Times New Roman" w:cs="Times New Roman"/>
              </w:rPr>
              <w:t>естиваль талантов «</w:t>
            </w:r>
            <w:proofErr w:type="spellStart"/>
            <w:r w:rsidRPr="009C14EC">
              <w:rPr>
                <w:rFonts w:ascii="Times New Roman" w:hAnsi="Times New Roman" w:cs="Times New Roman"/>
              </w:rPr>
              <w:t>Касимов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 объединяет</w:t>
            </w:r>
            <w:r w:rsidR="00702350" w:rsidRPr="009C14E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C14EC">
              <w:rPr>
                <w:rFonts w:ascii="Times New Roman" w:hAnsi="Times New Roman" w:cs="Times New Roman"/>
              </w:rPr>
              <w:t>Курмашева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176E3A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Всероссийский конкурс «</w:t>
            </w:r>
            <w:r w:rsidR="00176E3A" w:rsidRPr="009C14EC">
              <w:rPr>
                <w:rFonts w:ascii="Times New Roman" w:hAnsi="Times New Roman" w:cs="Times New Roman"/>
              </w:rPr>
              <w:t>Лаборатория педагога</w:t>
            </w:r>
            <w:r w:rsidRPr="009C14EC">
              <w:rPr>
                <w:rFonts w:ascii="Times New Roman" w:hAnsi="Times New Roman" w:cs="Times New Roman"/>
              </w:rPr>
              <w:t>» Костина А.И.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1F2306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Региональный тур педагогического конкурса «Развитие у детей интереса к творчеству» </w:t>
            </w:r>
            <w:proofErr w:type="spellStart"/>
            <w:r w:rsidR="00702350" w:rsidRPr="009C14EC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="00702350" w:rsidRPr="009C14EC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0D1282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Региональный конкурс методических разработок по профилактике безопасности дорожного движения </w:t>
            </w:r>
            <w:proofErr w:type="spellStart"/>
            <w:r w:rsidRPr="009C14EC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176E3A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Всероссийский конкурс «</w:t>
            </w:r>
            <w:r w:rsidR="00176E3A" w:rsidRPr="009C14EC">
              <w:rPr>
                <w:rFonts w:ascii="Times New Roman" w:hAnsi="Times New Roman" w:cs="Times New Roman"/>
              </w:rPr>
              <w:t>Детский сад как среда развития ребенка</w:t>
            </w:r>
            <w:r w:rsidRPr="009C14EC">
              <w:rPr>
                <w:rFonts w:ascii="Times New Roman" w:hAnsi="Times New Roman" w:cs="Times New Roman"/>
              </w:rPr>
              <w:t>» Цаплина Е.Г.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</w:t>
            </w:r>
            <w:r w:rsidR="000D1282" w:rsidRPr="009C14EC">
              <w:rPr>
                <w:rFonts w:ascii="Times New Roman" w:hAnsi="Times New Roman" w:cs="Times New Roman"/>
              </w:rPr>
              <w:t>Творческая мастерская педагога</w:t>
            </w:r>
            <w:r w:rsidRPr="009C14EC">
              <w:rPr>
                <w:rFonts w:ascii="Times New Roman" w:hAnsi="Times New Roman" w:cs="Times New Roman"/>
              </w:rPr>
              <w:t>» Андрианова Ю.С.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1F2306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Всероссийский конкурс «Воспитатель </w:t>
            </w:r>
            <w:r w:rsidR="001F2306" w:rsidRPr="009C14EC">
              <w:rPr>
                <w:rFonts w:ascii="Times New Roman" w:hAnsi="Times New Roman" w:cs="Times New Roman"/>
              </w:rPr>
              <w:t>детского сада</w:t>
            </w:r>
            <w:r w:rsidRPr="009C14EC">
              <w:rPr>
                <w:rFonts w:ascii="Times New Roman" w:hAnsi="Times New Roman" w:cs="Times New Roman"/>
              </w:rPr>
              <w:t>» Рюмина Е.Л.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</w:t>
            </w:r>
            <w:r w:rsidR="000D1282" w:rsidRPr="009C14EC">
              <w:rPr>
                <w:rFonts w:ascii="Times New Roman" w:hAnsi="Times New Roman" w:cs="Times New Roman"/>
              </w:rPr>
              <w:t>Краеведение</w:t>
            </w:r>
            <w:r w:rsidRPr="009C14EC">
              <w:rPr>
                <w:rFonts w:ascii="Times New Roman" w:hAnsi="Times New Roman" w:cs="Times New Roman"/>
              </w:rPr>
              <w:t>» Сержант Н.И.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Всероссийский конкурс «</w:t>
            </w:r>
            <w:r w:rsidR="000D1282" w:rsidRPr="009C14EC">
              <w:rPr>
                <w:rFonts w:ascii="Times New Roman" w:hAnsi="Times New Roman" w:cs="Times New Roman"/>
              </w:rPr>
              <w:t>Мир педагога</w:t>
            </w:r>
            <w:r w:rsidRPr="009C14EC">
              <w:rPr>
                <w:rFonts w:ascii="Times New Roman" w:hAnsi="Times New Roman" w:cs="Times New Roman"/>
              </w:rPr>
              <w:t>» Цаплина Е.Л.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9C14EC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</w:t>
            </w:r>
            <w:r w:rsidR="009C14EC" w:rsidRPr="009C14EC">
              <w:rPr>
                <w:rFonts w:ascii="Times New Roman" w:hAnsi="Times New Roman" w:cs="Times New Roman"/>
              </w:rPr>
              <w:t>Мир педагога</w:t>
            </w:r>
            <w:r w:rsidRPr="009C14EC">
              <w:rPr>
                <w:rFonts w:ascii="Times New Roman" w:hAnsi="Times New Roman" w:cs="Times New Roman"/>
              </w:rPr>
              <w:t xml:space="preserve">» </w:t>
            </w:r>
            <w:r w:rsidR="009C14EC" w:rsidRPr="009C14EC">
              <w:rPr>
                <w:rFonts w:ascii="Times New Roman" w:hAnsi="Times New Roman" w:cs="Times New Roman"/>
              </w:rPr>
              <w:t>Цаплина Е.Г.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Всероссийский конкурс «Музыка осени»</w:t>
            </w:r>
          </w:p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Михайлова Т.Л.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176E3A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Всероссийский конкурс «</w:t>
            </w:r>
            <w:r w:rsidR="00176E3A" w:rsidRPr="009C14EC">
              <w:rPr>
                <w:rFonts w:ascii="Times New Roman" w:hAnsi="Times New Roman" w:cs="Times New Roman"/>
              </w:rPr>
              <w:t>Время для сказок</w:t>
            </w:r>
            <w:r w:rsidRPr="009C14EC">
              <w:rPr>
                <w:rFonts w:ascii="Times New Roman" w:hAnsi="Times New Roman" w:cs="Times New Roman"/>
              </w:rPr>
              <w:t xml:space="preserve">» </w:t>
            </w:r>
            <w:r w:rsidR="00176E3A" w:rsidRPr="009C14EC">
              <w:rPr>
                <w:rFonts w:ascii="Times New Roman" w:hAnsi="Times New Roman" w:cs="Times New Roman"/>
              </w:rPr>
              <w:t>Цаплина Е.Г.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1F2306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</w:t>
            </w:r>
            <w:r w:rsidR="001F2306" w:rsidRPr="009C14EC">
              <w:rPr>
                <w:rFonts w:ascii="Times New Roman" w:hAnsi="Times New Roman" w:cs="Times New Roman"/>
              </w:rPr>
              <w:t>Успешные практики в образовании</w:t>
            </w:r>
            <w:r w:rsidRPr="009C14EC">
              <w:rPr>
                <w:rFonts w:ascii="Times New Roman" w:hAnsi="Times New Roman" w:cs="Times New Roman"/>
              </w:rPr>
              <w:t>» Костина А.И.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1F2306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</w:t>
            </w:r>
            <w:r w:rsidR="001F2306" w:rsidRPr="009C14EC">
              <w:rPr>
                <w:rFonts w:ascii="Times New Roman" w:hAnsi="Times New Roman" w:cs="Times New Roman"/>
              </w:rPr>
              <w:t xml:space="preserve">Педагогика </w:t>
            </w:r>
            <w:proofErr w:type="spellStart"/>
            <w:r w:rsidR="001F2306" w:rsidRPr="009C14EC">
              <w:rPr>
                <w:rFonts w:ascii="Times New Roman" w:hAnsi="Times New Roman" w:cs="Times New Roman"/>
                <w:lang w:val="en-US"/>
              </w:rPr>
              <w:t>XXl</w:t>
            </w:r>
            <w:proofErr w:type="spellEnd"/>
            <w:r w:rsidR="001F2306" w:rsidRPr="009C14EC">
              <w:rPr>
                <w:rFonts w:ascii="Times New Roman" w:hAnsi="Times New Roman" w:cs="Times New Roman"/>
              </w:rPr>
              <w:t xml:space="preserve"> века: опыт, достижения, методика</w:t>
            </w:r>
            <w:r w:rsidRPr="009C14E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9C14EC">
              <w:rPr>
                <w:rFonts w:ascii="Times New Roman" w:hAnsi="Times New Roman" w:cs="Times New Roman"/>
              </w:rPr>
              <w:t>Ларентьева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«Развивающие игры и пособия» Андрианова Ю.С.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«Финансовая грамотность путь к успеху» Андрианова Ю.С.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0D1282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Региональный </w:t>
            </w:r>
            <w:proofErr w:type="spellStart"/>
            <w:r w:rsidRPr="009C14EC">
              <w:rPr>
                <w:rFonts w:ascii="Times New Roman" w:hAnsi="Times New Roman" w:cs="Times New Roman"/>
              </w:rPr>
              <w:t>квиз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 «День дошкольного работника»</w:t>
            </w:r>
            <w:r w:rsidR="00702350" w:rsidRPr="009C14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2350" w:rsidRPr="009C14EC">
              <w:rPr>
                <w:rFonts w:ascii="Times New Roman" w:hAnsi="Times New Roman" w:cs="Times New Roman"/>
              </w:rPr>
              <w:t>Засолько</w:t>
            </w:r>
            <w:proofErr w:type="spellEnd"/>
            <w:r w:rsidR="00702350" w:rsidRPr="009C14EC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Международный конкурс «</w:t>
            </w:r>
            <w:r w:rsidR="000D1282" w:rsidRPr="009C14EC">
              <w:rPr>
                <w:rFonts w:ascii="Times New Roman" w:hAnsi="Times New Roman" w:cs="Times New Roman"/>
              </w:rPr>
              <w:t>Время года</w:t>
            </w:r>
            <w:r w:rsidRPr="009C14E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="000D1282" w:rsidRPr="009C14EC">
              <w:rPr>
                <w:rFonts w:ascii="Times New Roman" w:hAnsi="Times New Roman" w:cs="Times New Roman"/>
              </w:rPr>
              <w:t>Юрченкова</w:t>
            </w:r>
            <w:proofErr w:type="spellEnd"/>
            <w:r w:rsidR="000D1282" w:rsidRPr="009C14EC"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Международный конкурс «Новаторство и традиции» </w:t>
            </w:r>
            <w:proofErr w:type="spellStart"/>
            <w:r w:rsidRPr="009C14EC">
              <w:rPr>
                <w:rFonts w:ascii="Times New Roman" w:hAnsi="Times New Roman" w:cs="Times New Roman"/>
              </w:rPr>
              <w:t>Засолько</w:t>
            </w:r>
            <w:proofErr w:type="spellEnd"/>
            <w:r w:rsidRPr="009C14EC"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176E3A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Всероссийский конкурс «</w:t>
            </w:r>
            <w:r w:rsidR="00176E3A" w:rsidRPr="009C14EC">
              <w:rPr>
                <w:rFonts w:ascii="Times New Roman" w:hAnsi="Times New Roman" w:cs="Times New Roman"/>
              </w:rPr>
              <w:t>Роль сказок в воспитании детей»</w:t>
            </w:r>
            <w:r w:rsidRPr="009C14EC">
              <w:rPr>
                <w:rFonts w:ascii="Times New Roman" w:hAnsi="Times New Roman" w:cs="Times New Roman"/>
              </w:rPr>
              <w:t xml:space="preserve"> </w:t>
            </w:r>
            <w:r w:rsidR="00176E3A" w:rsidRPr="009C14EC">
              <w:rPr>
                <w:rFonts w:ascii="Times New Roman" w:hAnsi="Times New Roman" w:cs="Times New Roman"/>
              </w:rPr>
              <w:t>Цаплина Е.Г.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1F2306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Всероссийский конкурс для логопедов « Логопедический стандарт» </w:t>
            </w:r>
            <w:r w:rsidR="00702350" w:rsidRPr="009C14EC">
              <w:rPr>
                <w:rFonts w:ascii="Times New Roman" w:hAnsi="Times New Roman" w:cs="Times New Roman"/>
              </w:rPr>
              <w:t>Костина А.И.</w:t>
            </w:r>
          </w:p>
        </w:tc>
      </w:tr>
      <w:tr w:rsidR="00702350" w:rsidRPr="009C14EC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56" w:type="dxa"/>
            <w:shd w:val="clear" w:color="auto" w:fill="auto"/>
          </w:tcPr>
          <w:p w:rsidR="00702350" w:rsidRPr="009C14EC" w:rsidRDefault="00702350" w:rsidP="000D1282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Международный </w:t>
            </w:r>
            <w:r w:rsidR="000D1282" w:rsidRPr="009C14EC">
              <w:rPr>
                <w:rFonts w:ascii="Times New Roman" w:hAnsi="Times New Roman" w:cs="Times New Roman"/>
              </w:rPr>
              <w:t>конкурс «Золотой пост</w:t>
            </w:r>
            <w:r w:rsidRPr="009C14EC">
              <w:rPr>
                <w:rFonts w:ascii="Times New Roman" w:hAnsi="Times New Roman" w:cs="Times New Roman"/>
              </w:rPr>
              <w:t>» Костина А.И.</w:t>
            </w:r>
          </w:p>
        </w:tc>
      </w:tr>
      <w:tr w:rsidR="00702350" w:rsidTr="00702350">
        <w:tc>
          <w:tcPr>
            <w:tcW w:w="675" w:type="dxa"/>
            <w:shd w:val="clear" w:color="auto" w:fill="auto"/>
          </w:tcPr>
          <w:p w:rsidR="00702350" w:rsidRPr="009C14EC" w:rsidRDefault="00702350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56" w:type="dxa"/>
            <w:shd w:val="clear" w:color="auto" w:fill="auto"/>
          </w:tcPr>
          <w:p w:rsidR="00702350" w:rsidRPr="001F2306" w:rsidRDefault="001F2306" w:rsidP="00702350">
            <w:pPr>
              <w:spacing w:after="0"/>
              <w:rPr>
                <w:rFonts w:ascii="Times New Roman" w:hAnsi="Times New Roman" w:cs="Times New Roman"/>
              </w:rPr>
            </w:pPr>
            <w:r w:rsidRPr="009C14EC">
              <w:rPr>
                <w:rFonts w:ascii="Times New Roman" w:hAnsi="Times New Roman" w:cs="Times New Roman"/>
              </w:rPr>
              <w:t xml:space="preserve">Региональный тур педагогического конкурса «Развитие у детей интереса к творчеству» </w:t>
            </w:r>
            <w:r w:rsidR="00702350" w:rsidRPr="009C14EC">
              <w:rPr>
                <w:rFonts w:ascii="Times New Roman" w:hAnsi="Times New Roman" w:cs="Times New Roman"/>
              </w:rPr>
              <w:t>Костина А.И.</w:t>
            </w:r>
          </w:p>
        </w:tc>
      </w:tr>
    </w:tbl>
    <w:p w:rsidR="00702350" w:rsidRDefault="00702350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</w:p>
    <w:p w:rsidR="009A5AC6" w:rsidRDefault="009A5AC6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szCs w:val="24"/>
        </w:rPr>
      </w:pPr>
    </w:p>
    <w:p w:rsidR="000A7740" w:rsidRDefault="00863F18" w:rsidP="00F2167A">
      <w:pPr>
        <w:pStyle w:val="10"/>
        <w:ind w:left="0"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Таким образом, работа по развитию кадрового потенциала систематизирована и направлена на совершенствование профессионализма, раскрытие и повышение творческого потенциала педагогов. В новом году намечено: </w:t>
      </w:r>
      <w:r w:rsidR="00ED26A3">
        <w:rPr>
          <w:rFonts w:ascii="Times New Roman" w:hAnsi="Times New Roman" w:cs="Times New Roman"/>
          <w:szCs w:val="24"/>
        </w:rPr>
        <w:t>повышение уровня образования - 3</w:t>
      </w:r>
      <w:r>
        <w:rPr>
          <w:rFonts w:ascii="Times New Roman" w:hAnsi="Times New Roman" w:cs="Times New Roman"/>
          <w:szCs w:val="24"/>
        </w:rPr>
        <w:t xml:space="preserve"> педагог</w:t>
      </w:r>
      <w:r w:rsidR="00CC270D">
        <w:rPr>
          <w:rFonts w:ascii="Times New Roman" w:hAnsi="Times New Roman" w:cs="Times New Roman"/>
          <w:szCs w:val="24"/>
        </w:rPr>
        <w:t>ов</w:t>
      </w:r>
      <w:r>
        <w:rPr>
          <w:rFonts w:ascii="Times New Roman" w:hAnsi="Times New Roman" w:cs="Times New Roman"/>
          <w:szCs w:val="24"/>
        </w:rPr>
        <w:t xml:space="preserve">, прохождение курсов </w:t>
      </w:r>
      <w:r w:rsidR="0046798F">
        <w:rPr>
          <w:rFonts w:ascii="Times New Roman" w:hAnsi="Times New Roman" w:cs="Times New Roman"/>
          <w:szCs w:val="24"/>
        </w:rPr>
        <w:t xml:space="preserve">повышения </w:t>
      </w:r>
      <w:r>
        <w:rPr>
          <w:rFonts w:ascii="Times New Roman" w:hAnsi="Times New Roman" w:cs="Times New Roman"/>
          <w:szCs w:val="24"/>
        </w:rPr>
        <w:t>квалификации -</w:t>
      </w:r>
      <w:r w:rsidR="00CC270D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 педагогов.</w:t>
      </w:r>
    </w:p>
    <w:p w:rsidR="0046798F" w:rsidRDefault="00E73463" w:rsidP="00F2167A">
      <w:pPr>
        <w:pStyle w:val="10"/>
        <w:ind w:left="0"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2025</w:t>
      </w:r>
      <w:r w:rsidR="00863F18">
        <w:rPr>
          <w:rFonts w:ascii="Times New Roman" w:hAnsi="Times New Roman" w:cs="Times New Roman"/>
          <w:szCs w:val="24"/>
        </w:rPr>
        <w:t xml:space="preserve">  году следует продолжить работу, направленную на развитие творческого потенциала педагогов ДОУ: разнообразить формы, методы и приемы активизации педагогов </w:t>
      </w:r>
    </w:p>
    <w:p w:rsidR="000A7740" w:rsidRDefault="00863F18" w:rsidP="00F2167A">
      <w:pPr>
        <w:pStyle w:val="10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улучшения педагогического процесса; особое внимание уделить вопросу распространения педагогического опыта на различных уровнях. </w:t>
      </w:r>
    </w:p>
    <w:p w:rsidR="000A7740" w:rsidRDefault="00863F18" w:rsidP="00F2167A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en-US"/>
        </w:rPr>
        <w:t>VII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D06B84" w:rsidRDefault="00D06B84" w:rsidP="00F2167A">
      <w:pPr>
        <w:widowControl w:val="0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ED26A3" w:rsidRPr="00ED26A3" w:rsidRDefault="00ED26A3" w:rsidP="00F2167A">
      <w:pPr>
        <w:spacing w:after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 xml:space="preserve">Собственником имущества Образовательного учреждения является субъект Российской Федерации город </w:t>
      </w:r>
      <w:proofErr w:type="spellStart"/>
      <w:r w:rsidRPr="00ED26A3">
        <w:rPr>
          <w:rFonts w:ascii="Times New Roman" w:hAnsi="Times New Roman" w:cs="Times New Roman"/>
          <w:szCs w:val="24"/>
          <w:lang w:eastAsia="ru-RU"/>
        </w:rPr>
        <w:t>Касимов</w:t>
      </w:r>
      <w:proofErr w:type="spellEnd"/>
      <w:r w:rsidRPr="00ED26A3">
        <w:rPr>
          <w:rFonts w:ascii="Times New Roman" w:hAnsi="Times New Roman" w:cs="Times New Roman"/>
          <w:szCs w:val="24"/>
          <w:lang w:eastAsia="ru-RU"/>
        </w:rPr>
        <w:t xml:space="preserve">.  В целях обеспечения образовательной деятельности имущество закрепляется за Образовательным учреждением на праве оперативного управления в соответствии с Гражданским кодексом Российской Федерации. </w:t>
      </w:r>
    </w:p>
    <w:p w:rsidR="00ED26A3" w:rsidRPr="00ED26A3" w:rsidRDefault="00ED26A3" w:rsidP="00F2167A">
      <w:pPr>
        <w:spacing w:after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Земельный участок</w:t>
      </w:r>
      <w:r>
        <w:rPr>
          <w:rFonts w:ascii="Times New Roman" w:hAnsi="Times New Roman" w:cs="Times New Roman"/>
          <w:szCs w:val="24"/>
          <w:lang w:eastAsia="ru-RU"/>
        </w:rPr>
        <w:t xml:space="preserve"> (9005кв.м.)</w:t>
      </w:r>
      <w:r w:rsidRPr="00ED26A3">
        <w:rPr>
          <w:rFonts w:ascii="Times New Roman" w:hAnsi="Times New Roman" w:cs="Times New Roman"/>
          <w:szCs w:val="24"/>
          <w:lang w:eastAsia="ru-RU"/>
        </w:rPr>
        <w:t>, необходимый для осуществления уставной деятельности Образователь</w:t>
      </w:r>
      <w:r>
        <w:rPr>
          <w:rFonts w:ascii="Times New Roman" w:hAnsi="Times New Roman" w:cs="Times New Roman"/>
          <w:szCs w:val="24"/>
          <w:lang w:eastAsia="ru-RU"/>
        </w:rPr>
        <w:t>ного учреждения, предоставлен</w:t>
      </w:r>
      <w:r w:rsidRPr="00ED26A3">
        <w:rPr>
          <w:rFonts w:ascii="Times New Roman" w:hAnsi="Times New Roman" w:cs="Times New Roman"/>
          <w:szCs w:val="24"/>
          <w:lang w:eastAsia="ru-RU"/>
        </w:rPr>
        <w:t xml:space="preserve"> на праве постоянного (бессрочного) пользования в порядке, установленном действующим законодательством Российской Федерации.</w:t>
      </w:r>
    </w:p>
    <w:p w:rsidR="00ED26A3" w:rsidRPr="00ED26A3" w:rsidRDefault="00ED26A3" w:rsidP="00F2167A">
      <w:pPr>
        <w:spacing w:after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Образовательное учреждение владеет, пользуется и распоряжается имуществом, закрепленным за ним, в пределах, установленных законом, в соответствии с уставными целями деятельности, заданиями собственника и назначением имущества.</w:t>
      </w:r>
    </w:p>
    <w:p w:rsidR="00ED26A3" w:rsidRPr="00ED26A3" w:rsidRDefault="00ED26A3" w:rsidP="00F2167A">
      <w:pPr>
        <w:spacing w:after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lastRenderedPageBreak/>
        <w:t>Источники формирования имущества и денежных средств Образовательного учреждения определяются действующим законодательством Российской Федерации.</w:t>
      </w:r>
    </w:p>
    <w:p w:rsidR="00ED26A3" w:rsidRPr="00ED26A3" w:rsidRDefault="00ED26A3" w:rsidP="00F2167A">
      <w:pPr>
        <w:spacing w:after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Имущество и денежные средства Образовательного учреждения отражаются на его балансе и используются для достижения целей, определенных Уставом.</w:t>
      </w:r>
    </w:p>
    <w:p w:rsidR="00ED26A3" w:rsidRPr="00ED26A3" w:rsidRDefault="00ED26A3" w:rsidP="00F2167A">
      <w:pPr>
        <w:spacing w:after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 xml:space="preserve">Недвижимое имущество, закрепленное за Образовательным учреждением или приобретенное за счет средств, выделенных ему за счет средств бюджета города </w:t>
      </w:r>
      <w:proofErr w:type="spellStart"/>
      <w:r w:rsidRPr="00ED26A3">
        <w:rPr>
          <w:rFonts w:ascii="Times New Roman" w:hAnsi="Times New Roman" w:cs="Times New Roman"/>
          <w:szCs w:val="24"/>
          <w:lang w:eastAsia="ru-RU"/>
        </w:rPr>
        <w:t>Касимова</w:t>
      </w:r>
      <w:proofErr w:type="spellEnd"/>
      <w:r w:rsidRPr="00ED26A3">
        <w:rPr>
          <w:rFonts w:ascii="Times New Roman" w:hAnsi="Times New Roman" w:cs="Times New Roman"/>
          <w:szCs w:val="24"/>
          <w:lang w:eastAsia="ru-RU"/>
        </w:rPr>
        <w:t xml:space="preserve"> на приобретение этого имущества, а также находящегося у Образовательного учреждения особо ценное движимое имущество </w:t>
      </w:r>
      <w:proofErr w:type="gramStart"/>
      <w:r w:rsidRPr="00ED26A3">
        <w:rPr>
          <w:rFonts w:ascii="Times New Roman" w:hAnsi="Times New Roman" w:cs="Times New Roman"/>
          <w:szCs w:val="24"/>
          <w:lang w:eastAsia="ru-RU"/>
        </w:rPr>
        <w:t>стоит на обособленном учете</w:t>
      </w:r>
      <w:proofErr w:type="gramEnd"/>
      <w:r w:rsidRPr="00ED26A3">
        <w:rPr>
          <w:rFonts w:ascii="Times New Roman" w:hAnsi="Times New Roman" w:cs="Times New Roman"/>
          <w:szCs w:val="24"/>
          <w:lang w:eastAsia="ru-RU"/>
        </w:rPr>
        <w:t>.</w:t>
      </w:r>
    </w:p>
    <w:p w:rsidR="00ED26A3" w:rsidRPr="00ED26A3" w:rsidRDefault="00ED26A3" w:rsidP="00F2167A">
      <w:pPr>
        <w:spacing w:after="0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ED26A3">
        <w:rPr>
          <w:rFonts w:ascii="Times New Roman" w:hAnsi="Times New Roman" w:cs="Times New Roman"/>
          <w:szCs w:val="24"/>
          <w:lang w:eastAsia="ru-RU"/>
        </w:rPr>
        <w:t>Виды и перечень особо ценного имущества определяются в соответствии с действующим законодательством Российской Федерации и Рязанской области.</w:t>
      </w:r>
    </w:p>
    <w:p w:rsidR="00803F45" w:rsidRDefault="00803F45" w:rsidP="00F2167A">
      <w:pPr>
        <w:pStyle w:val="2"/>
        <w:shd w:val="clear" w:color="auto" w:fill="FFFFFF"/>
        <w:spacing w:before="100" w:after="100" w:line="276" w:lineRule="auto"/>
        <w:ind w:left="1200"/>
        <w:jc w:val="both"/>
        <w:rPr>
          <w:rFonts w:ascii="Times New Roman" w:eastAsia="Times New Roman" w:hAnsi="Times New Roman"/>
          <w:b/>
          <w:u w:val="single"/>
        </w:rPr>
      </w:pPr>
    </w:p>
    <w:p w:rsidR="00ED26A3" w:rsidRPr="00ED26A3" w:rsidRDefault="00ED26A3" w:rsidP="00F2167A">
      <w:pPr>
        <w:pStyle w:val="2"/>
        <w:shd w:val="clear" w:color="auto" w:fill="FFFFFF"/>
        <w:spacing w:before="100" w:after="100" w:line="276" w:lineRule="auto"/>
        <w:ind w:left="1200"/>
        <w:jc w:val="both"/>
        <w:rPr>
          <w:rFonts w:ascii="Times New Roman" w:eastAsia="Times New Roman" w:hAnsi="Times New Roman"/>
        </w:rPr>
      </w:pPr>
      <w:r w:rsidRPr="00ED26A3">
        <w:rPr>
          <w:rFonts w:ascii="Times New Roman" w:eastAsia="Times New Roman" w:hAnsi="Times New Roman"/>
          <w:b/>
          <w:u w:val="single"/>
        </w:rPr>
        <w:t>Оборудование групповых помещений.</w:t>
      </w:r>
    </w:p>
    <w:p w:rsidR="00ED26A3" w:rsidRPr="00ED26A3" w:rsidRDefault="00715C34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МБДОУ «Д/С </w:t>
      </w:r>
      <w:r w:rsidR="00ED26A3">
        <w:rPr>
          <w:rFonts w:ascii="Times New Roman" w:hAnsi="Times New Roman" w:cs="Times New Roman"/>
          <w:szCs w:val="24"/>
        </w:rPr>
        <w:t>№6</w:t>
      </w:r>
      <w:r w:rsidR="00ED26A3" w:rsidRPr="00ED26A3">
        <w:rPr>
          <w:rFonts w:ascii="Times New Roman" w:hAnsi="Times New Roman" w:cs="Times New Roman"/>
          <w:szCs w:val="24"/>
        </w:rPr>
        <w:t xml:space="preserve">» функционируют </w:t>
      </w:r>
      <w:r w:rsidR="00ED26A3">
        <w:rPr>
          <w:rFonts w:ascii="Times New Roman" w:hAnsi="Times New Roman" w:cs="Times New Roman"/>
          <w:szCs w:val="24"/>
        </w:rPr>
        <w:t>5</w:t>
      </w:r>
      <w:r w:rsidR="00ED26A3" w:rsidRPr="00ED26A3">
        <w:rPr>
          <w:rFonts w:ascii="Times New Roman" w:hAnsi="Times New Roman" w:cs="Times New Roman"/>
          <w:szCs w:val="24"/>
        </w:rPr>
        <w:t xml:space="preserve"> групп. 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Группы изолированы, с </w:t>
      </w:r>
      <w:r>
        <w:rPr>
          <w:rFonts w:ascii="Times New Roman" w:hAnsi="Times New Roman" w:cs="Times New Roman"/>
          <w:szCs w:val="24"/>
        </w:rPr>
        <w:t>единой раздевальной комнатой. В каждой групповой ячейке имеется:</w:t>
      </w:r>
      <w:r w:rsidRPr="00ED26A3">
        <w:rPr>
          <w:rFonts w:ascii="Times New Roman" w:hAnsi="Times New Roman" w:cs="Times New Roman"/>
          <w:szCs w:val="24"/>
        </w:rPr>
        <w:t xml:space="preserve"> 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групповая</w:t>
      </w:r>
      <w:r w:rsidRPr="00ED26A3">
        <w:rPr>
          <w:rFonts w:ascii="Times New Roman" w:hAnsi="Times New Roman" w:cs="Times New Roman"/>
          <w:szCs w:val="24"/>
        </w:rPr>
        <w:t xml:space="preserve"> комнат</w:t>
      </w:r>
      <w:r>
        <w:rPr>
          <w:rFonts w:ascii="Times New Roman" w:hAnsi="Times New Roman" w:cs="Times New Roman"/>
          <w:szCs w:val="24"/>
        </w:rPr>
        <w:t>а</w:t>
      </w:r>
      <w:r w:rsidRPr="00ED26A3">
        <w:rPr>
          <w:rFonts w:ascii="Times New Roman" w:hAnsi="Times New Roman" w:cs="Times New Roman"/>
          <w:szCs w:val="24"/>
        </w:rPr>
        <w:t xml:space="preserve"> для организации занятий, игровой деятельности, приема пища;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спальная</w:t>
      </w:r>
      <w:r w:rsidRPr="00ED26A3">
        <w:rPr>
          <w:rFonts w:ascii="Times New Roman" w:hAnsi="Times New Roman" w:cs="Times New Roman"/>
          <w:szCs w:val="24"/>
        </w:rPr>
        <w:t xml:space="preserve"> комнат для дневного с</w:t>
      </w:r>
      <w:r>
        <w:rPr>
          <w:rFonts w:ascii="Times New Roman" w:hAnsi="Times New Roman" w:cs="Times New Roman"/>
          <w:szCs w:val="24"/>
        </w:rPr>
        <w:t>на, оборудованная</w:t>
      </w:r>
      <w:r w:rsidRPr="00ED26A3">
        <w:rPr>
          <w:rFonts w:ascii="Times New Roman" w:hAnsi="Times New Roman" w:cs="Times New Roman"/>
          <w:szCs w:val="24"/>
        </w:rPr>
        <w:t xml:space="preserve">  индивидуальными кроватями;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туалетная</w:t>
      </w:r>
      <w:r w:rsidRPr="00ED26A3">
        <w:rPr>
          <w:rFonts w:ascii="Times New Roman" w:hAnsi="Times New Roman" w:cs="Times New Roman"/>
          <w:szCs w:val="24"/>
        </w:rPr>
        <w:t xml:space="preserve"> комнат</w:t>
      </w:r>
      <w:r>
        <w:rPr>
          <w:rFonts w:ascii="Times New Roman" w:hAnsi="Times New Roman" w:cs="Times New Roman"/>
          <w:szCs w:val="24"/>
        </w:rPr>
        <w:t>а, оборудованная</w:t>
      </w:r>
      <w:r w:rsidRPr="00ED26A3">
        <w:rPr>
          <w:rFonts w:ascii="Times New Roman" w:hAnsi="Times New Roman" w:cs="Times New Roman"/>
          <w:szCs w:val="24"/>
        </w:rPr>
        <w:t xml:space="preserve"> сантехническими средствами, индивидуальными шкафчиками для полотенец; сантехнические средства (унитазы) отделены перегородками;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- в групповой комнате выделена буфетная зона для приема готовой продукции с пищеблока, мытья посуды.</w:t>
      </w:r>
    </w:p>
    <w:p w:rsid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 Групповые помещения 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особенностям.</w:t>
      </w:r>
    </w:p>
    <w:p w:rsidR="009A5AC6" w:rsidRPr="00ED26A3" w:rsidRDefault="009A5AC6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</w:p>
    <w:p w:rsidR="00ED26A3" w:rsidRPr="00ED26A3" w:rsidRDefault="00ED26A3" w:rsidP="00F2167A">
      <w:pPr>
        <w:pStyle w:val="2"/>
        <w:shd w:val="clear" w:color="auto" w:fill="FFFFFF"/>
        <w:spacing w:after="0" w:line="276" w:lineRule="auto"/>
        <w:ind w:left="1200"/>
        <w:jc w:val="both"/>
        <w:rPr>
          <w:rStyle w:val="af1"/>
          <w:rFonts w:ascii="Times New Roman" w:hAnsi="Times New Roman"/>
          <w:bCs/>
          <w:color w:val="000000"/>
        </w:rPr>
      </w:pPr>
      <w:r w:rsidRPr="00715C34">
        <w:rPr>
          <w:rFonts w:ascii="Times New Roman" w:eastAsia="Times New Roman" w:hAnsi="Times New Roman"/>
          <w:b/>
          <w:u w:val="single"/>
        </w:rPr>
        <w:t>Методический кабинет совмещен с</w:t>
      </w:r>
      <w:r w:rsidR="00223EAB" w:rsidRPr="00715C34">
        <w:rPr>
          <w:rFonts w:ascii="Times New Roman" w:eastAsia="Times New Roman" w:hAnsi="Times New Roman"/>
          <w:b/>
          <w:u w:val="single"/>
        </w:rPr>
        <w:t xml:space="preserve"> кабинетом заведующего</w:t>
      </w:r>
      <w:r w:rsidRPr="00715C34">
        <w:rPr>
          <w:rFonts w:ascii="Times New Roman" w:eastAsia="Times New Roman" w:hAnsi="Times New Roman"/>
          <w:b/>
        </w:rPr>
        <w:t>.</w:t>
      </w:r>
    </w:p>
    <w:p w:rsidR="00A82FD6" w:rsidRDefault="00A82FD6" w:rsidP="00F2167A">
      <w:pPr>
        <w:shd w:val="clear" w:color="auto" w:fill="FFFFFF"/>
        <w:spacing w:after="0" w:line="240" w:lineRule="auto"/>
        <w:jc w:val="both"/>
        <w:rPr>
          <w:rStyle w:val="af1"/>
          <w:rFonts w:ascii="Times New Roman" w:hAnsi="Times New Roman" w:cs="Times New Roman"/>
          <w:bCs/>
          <w:color w:val="000000"/>
          <w:szCs w:val="24"/>
        </w:rPr>
      </w:pPr>
    </w:p>
    <w:p w:rsidR="00ED26A3" w:rsidRPr="00ED26A3" w:rsidRDefault="00ED26A3" w:rsidP="00F2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Style w:val="af1"/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МБДОУ</w:t>
      </w:r>
      <w:r w:rsidRPr="00ED26A3">
        <w:rPr>
          <w:rStyle w:val="af1"/>
          <w:rFonts w:ascii="Times New Roman" w:hAnsi="Times New Roman" w:cs="Times New Roman"/>
          <w:bCs/>
          <w:color w:val="000000"/>
          <w:szCs w:val="24"/>
        </w:rPr>
        <w:t xml:space="preserve"> 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не </w:t>
      </w:r>
      <w:r w:rsidR="00A82FD6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имеет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отдельного 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методи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ческого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 xml:space="preserve"> кабинет</w:t>
      </w:r>
      <w:r w:rsidR="00715C34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а</w:t>
      </w:r>
      <w:r w:rsidRPr="00ED26A3">
        <w:rPr>
          <w:rStyle w:val="af1"/>
          <w:rFonts w:ascii="Times New Roman" w:hAnsi="Times New Roman" w:cs="Times New Roman"/>
          <w:bCs/>
          <w:i w:val="0"/>
          <w:color w:val="000000"/>
          <w:szCs w:val="24"/>
        </w:rPr>
        <w:t>.</w:t>
      </w:r>
      <w:r w:rsidRPr="00ED26A3">
        <w:rPr>
          <w:rFonts w:ascii="Times New Roman" w:hAnsi="Times New Roman" w:cs="Times New Roman"/>
          <w:i/>
          <w:color w:val="000000"/>
          <w:szCs w:val="24"/>
        </w:rPr>
        <w:t> </w:t>
      </w:r>
      <w:r w:rsidRPr="00ED26A3">
        <w:rPr>
          <w:rFonts w:ascii="Times New Roman" w:hAnsi="Times New Roman" w:cs="Times New Roman"/>
          <w:color w:val="000000"/>
          <w:szCs w:val="24"/>
        </w:rPr>
        <w:t xml:space="preserve">В </w:t>
      </w:r>
      <w:r w:rsidR="00715C34">
        <w:rPr>
          <w:rFonts w:ascii="Times New Roman" w:hAnsi="Times New Roman" w:cs="Times New Roman"/>
          <w:color w:val="000000"/>
          <w:szCs w:val="24"/>
        </w:rPr>
        <w:t>кабинете заведующего выделено пространство для  размещения в нём :  наглядного</w:t>
      </w:r>
      <w:r w:rsidRPr="00ED26A3">
        <w:rPr>
          <w:rFonts w:ascii="Times New Roman" w:hAnsi="Times New Roman" w:cs="Times New Roman"/>
          <w:color w:val="000000"/>
          <w:szCs w:val="24"/>
        </w:rPr>
        <w:t xml:space="preserve"> материал</w:t>
      </w:r>
      <w:r w:rsidR="00715C34">
        <w:rPr>
          <w:rFonts w:ascii="Times New Roman" w:hAnsi="Times New Roman" w:cs="Times New Roman"/>
          <w:color w:val="000000"/>
          <w:szCs w:val="24"/>
        </w:rPr>
        <w:t>а, пособий</w:t>
      </w:r>
      <w:r w:rsidRPr="00ED26A3">
        <w:rPr>
          <w:rFonts w:ascii="Times New Roman" w:hAnsi="Times New Roman" w:cs="Times New Roman"/>
          <w:color w:val="000000"/>
          <w:szCs w:val="24"/>
        </w:rPr>
        <w:t xml:space="preserve"> для проведения всех видов занятий, материал для консультаций, </w:t>
      </w:r>
      <w:r w:rsidR="00715C34">
        <w:rPr>
          <w:rFonts w:ascii="Times New Roman" w:hAnsi="Times New Roman" w:cs="Times New Roman"/>
          <w:color w:val="000000"/>
          <w:szCs w:val="24"/>
        </w:rPr>
        <w:t>методическая литература</w:t>
      </w:r>
      <w:proofErr w:type="gramStart"/>
      <w:r w:rsidR="00715C34">
        <w:rPr>
          <w:rFonts w:ascii="Times New Roman" w:hAnsi="Times New Roman" w:cs="Times New Roman"/>
          <w:color w:val="000000"/>
          <w:szCs w:val="24"/>
        </w:rPr>
        <w:t xml:space="preserve"> ,</w:t>
      </w:r>
      <w:proofErr w:type="gramEnd"/>
      <w:r w:rsidR="00715C34">
        <w:rPr>
          <w:rFonts w:ascii="Times New Roman" w:hAnsi="Times New Roman" w:cs="Times New Roman"/>
          <w:color w:val="000000"/>
          <w:szCs w:val="24"/>
        </w:rPr>
        <w:t xml:space="preserve"> периодическая печать</w:t>
      </w:r>
      <w:r w:rsidRPr="00ED26A3">
        <w:rPr>
          <w:rFonts w:ascii="Times New Roman" w:hAnsi="Times New Roman" w:cs="Times New Roman"/>
          <w:color w:val="000000"/>
          <w:szCs w:val="24"/>
        </w:rPr>
        <w:t>. Ведется накопление видеоматериалов проведенных мероприятий и познавательных видеофильмов для детей. </w:t>
      </w:r>
    </w:p>
    <w:p w:rsidR="00ED26A3" w:rsidRPr="00ED26A3" w:rsidRDefault="00ED26A3" w:rsidP="00F2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ED26A3">
        <w:rPr>
          <w:rFonts w:ascii="Times New Roman" w:hAnsi="Times New Roman" w:cs="Times New Roman"/>
          <w:szCs w:val="24"/>
        </w:rPr>
        <w:t xml:space="preserve">  Учебно-методическими пособиями и наглядным материалом  детский сад укомплектован на 85%.</w:t>
      </w:r>
    </w:p>
    <w:p w:rsidR="00ED26A3" w:rsidRPr="00ED26A3" w:rsidRDefault="00ED26A3" w:rsidP="00F2167A">
      <w:pPr>
        <w:pStyle w:val="11"/>
        <w:shd w:val="clear" w:color="auto" w:fill="FFFFFF"/>
        <w:spacing w:before="0" w:after="0" w:line="240" w:lineRule="auto"/>
        <w:jc w:val="both"/>
        <w:rPr>
          <w:bCs/>
        </w:rPr>
      </w:pPr>
      <w:r w:rsidRPr="00ED26A3">
        <w:rPr>
          <w:u w:val="single"/>
        </w:rPr>
        <w:t>  </w:t>
      </w:r>
      <w:r w:rsidRPr="00ED26A3">
        <w:rPr>
          <w:b/>
          <w:bCs/>
          <w:u w:val="single"/>
        </w:rPr>
        <w:t>Библиотека.</w:t>
      </w:r>
    </w:p>
    <w:p w:rsidR="00ED26A3" w:rsidRPr="00ED26A3" w:rsidRDefault="00ED26A3" w:rsidP="00F2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Cs/>
          <w:szCs w:val="24"/>
        </w:rPr>
        <w:t>Библиотеки в МБДОУ нет.</w:t>
      </w:r>
    </w:p>
    <w:p w:rsidR="00ED26A3" w:rsidRPr="00ED26A3" w:rsidRDefault="00ED26A3" w:rsidP="00F2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szCs w:val="24"/>
        </w:rPr>
        <w:t>Во всех групп имеется  уголок книги, где собрана детская литература, иллюстрации в соответствии с возрастом детей. Воспитанники старших и подготовительных  групп 2 раза в месяц посещают детскую библиотеку.</w:t>
      </w:r>
      <w:r w:rsidR="00A82FD6">
        <w:rPr>
          <w:rFonts w:ascii="Times New Roman" w:hAnsi="Times New Roman" w:cs="Times New Roman"/>
          <w:szCs w:val="24"/>
        </w:rPr>
        <w:t xml:space="preserve"> В фойе детского сада расположился уголок книги, где каждый родитель может взять любую книгу домой.</w:t>
      </w:r>
    </w:p>
    <w:p w:rsidR="00ED26A3" w:rsidRPr="00ED26A3" w:rsidRDefault="00ED26A3" w:rsidP="00F2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Кабинета психолога</w:t>
      </w:r>
      <w:r w:rsidRPr="00ED26A3">
        <w:rPr>
          <w:rFonts w:ascii="Times New Roman" w:hAnsi="Times New Roman" w:cs="Times New Roman"/>
          <w:szCs w:val="24"/>
        </w:rPr>
        <w:t xml:space="preserve"> в МБДОУ нет.</w:t>
      </w:r>
    </w:p>
    <w:p w:rsidR="00ED26A3" w:rsidRPr="00715C34" w:rsidRDefault="00715C34" w:rsidP="00F2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Кабинет</w:t>
      </w:r>
      <w:r w:rsidR="00ED26A3" w:rsidRPr="00ED26A3">
        <w:rPr>
          <w:rFonts w:ascii="Times New Roman" w:hAnsi="Times New Roman" w:cs="Times New Roman"/>
          <w:b/>
          <w:szCs w:val="24"/>
          <w:u w:val="single"/>
        </w:rPr>
        <w:t xml:space="preserve"> учителя </w:t>
      </w:r>
      <w:r w:rsidR="003E5187">
        <w:rPr>
          <w:rFonts w:ascii="Times New Roman" w:hAnsi="Times New Roman" w:cs="Times New Roman"/>
          <w:b/>
          <w:szCs w:val="24"/>
          <w:u w:val="single"/>
        </w:rPr>
        <w:t xml:space="preserve">- </w:t>
      </w:r>
      <w:r w:rsidR="00ED26A3" w:rsidRPr="00ED26A3">
        <w:rPr>
          <w:rFonts w:ascii="Times New Roman" w:hAnsi="Times New Roman" w:cs="Times New Roman"/>
          <w:b/>
          <w:szCs w:val="24"/>
          <w:u w:val="single"/>
        </w:rPr>
        <w:t>логопеда</w:t>
      </w:r>
      <w:r w:rsidR="00ED26A3" w:rsidRPr="00ED26A3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оснащён</w:t>
      </w:r>
      <w:r w:rsidR="003E518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715C34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всем необходим</w:t>
      </w:r>
      <w:proofErr w:type="gramEnd"/>
      <w:r w:rsidRPr="00715C34">
        <w:rPr>
          <w:rFonts w:ascii="Times New Roman" w:hAnsi="Times New Roman" w:cs="Times New Roman"/>
          <w:color w:val="000000"/>
          <w:szCs w:val="24"/>
          <w:shd w:val="clear" w:color="auto" w:fill="FFFFFF"/>
        </w:rPr>
        <w:t>, для проведения коррекционной работы с детьми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3E5187">
        <w:rPr>
          <w:rFonts w:ascii="Times New Roman" w:hAnsi="Times New Roman" w:cs="Times New Roman"/>
          <w:szCs w:val="24"/>
        </w:rPr>
        <w:t>в МБДОУ</w:t>
      </w:r>
      <w:r w:rsidR="00ED26A3" w:rsidRPr="00715C34">
        <w:rPr>
          <w:rFonts w:ascii="Times New Roman" w:hAnsi="Times New Roman" w:cs="Times New Roman"/>
          <w:szCs w:val="24"/>
        </w:rPr>
        <w:t>.</w:t>
      </w:r>
    </w:p>
    <w:p w:rsidR="00ED26A3" w:rsidRPr="00ED26A3" w:rsidRDefault="00ED26A3" w:rsidP="00F216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Музыкальный зал</w:t>
      </w:r>
      <w:r w:rsidRPr="00ED26A3">
        <w:rPr>
          <w:rFonts w:ascii="Times New Roman" w:hAnsi="Times New Roman" w:cs="Times New Roman"/>
          <w:szCs w:val="24"/>
        </w:rPr>
        <w:t xml:space="preserve"> для проведения организованных форм обучения, развлечений и праздников оснащен музыкальными инструментами:  пианино, комплект «Детский оркестр» с набором металлофонов, шумовых и ударных инструментов. Используется изготовленное в ДОУ нестандартное оборудование. 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Хореографического зала</w:t>
      </w:r>
      <w:r w:rsidRPr="00ED26A3">
        <w:rPr>
          <w:rFonts w:ascii="Times New Roman" w:hAnsi="Times New Roman" w:cs="Times New Roman"/>
          <w:szCs w:val="24"/>
        </w:rPr>
        <w:t xml:space="preserve"> в МБДОУ нет.</w:t>
      </w:r>
    </w:p>
    <w:p w:rsidR="00ED26A3" w:rsidRPr="00ED26A3" w:rsidRDefault="00ED26A3" w:rsidP="00F2167A">
      <w:pPr>
        <w:pStyle w:val="11"/>
        <w:shd w:val="clear" w:color="auto" w:fill="FFFFFF"/>
        <w:spacing w:before="0" w:after="0" w:line="276" w:lineRule="auto"/>
        <w:jc w:val="both"/>
        <w:rPr>
          <w:b/>
          <w:u w:val="single"/>
        </w:rPr>
      </w:pPr>
      <w:r w:rsidRPr="00ED26A3">
        <w:lastRenderedPageBreak/>
        <w:t xml:space="preserve">      </w:t>
      </w:r>
      <w:proofErr w:type="gramStart"/>
      <w:r w:rsidRPr="00ED26A3">
        <w:t xml:space="preserve">В МБДОУ имеется </w:t>
      </w:r>
      <w:r w:rsidRPr="00ED26A3">
        <w:rPr>
          <w:b/>
          <w:u w:val="single"/>
        </w:rPr>
        <w:t>физкультурный зал</w:t>
      </w:r>
      <w:r w:rsidR="00C72C6E">
        <w:rPr>
          <w:b/>
          <w:u w:val="single"/>
        </w:rPr>
        <w:t xml:space="preserve"> ( совмещенный с музыкальным залом) </w:t>
      </w:r>
      <w:r w:rsidRPr="00ED26A3">
        <w:t> с физкультурным оборудованием:  обручи, мячи разных размеров, шведская стенка,</w:t>
      </w:r>
      <w:r w:rsidR="00C72C6E">
        <w:t xml:space="preserve">; баскетбольная стойка, скамейки </w:t>
      </w:r>
      <w:r w:rsidRPr="00ED26A3">
        <w:t>гимнастическая, мат</w:t>
      </w:r>
      <w:r w:rsidR="00C72C6E">
        <w:t>ы гимнастический, палки гимнастические</w:t>
      </w:r>
      <w:r w:rsidRPr="00ED26A3">
        <w:t xml:space="preserve">, скакалки, кегли, мешочки с грузом, мяч набивной большой, малый, стойки для </w:t>
      </w:r>
      <w:proofErr w:type="spellStart"/>
      <w:r w:rsidRPr="00ED26A3">
        <w:t>подлезания</w:t>
      </w:r>
      <w:proofErr w:type="spellEnd"/>
      <w:r w:rsidRPr="00ED26A3">
        <w:t xml:space="preserve">, </w:t>
      </w:r>
      <w:proofErr w:type="spellStart"/>
      <w:r w:rsidRPr="00ED26A3">
        <w:t>кольцеброс</w:t>
      </w:r>
      <w:r w:rsidR="006E6D6C">
        <w:t>ы</w:t>
      </w:r>
      <w:proofErr w:type="spellEnd"/>
      <w:r w:rsidRPr="00ED26A3">
        <w:t xml:space="preserve">, маты, игровые модули, маски и атрибуты для подвижных игр. </w:t>
      </w:r>
      <w:proofErr w:type="gramEnd"/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Бассейна</w:t>
      </w:r>
      <w:r w:rsidRPr="00ED26A3">
        <w:rPr>
          <w:rFonts w:ascii="Times New Roman" w:hAnsi="Times New Roman" w:cs="Times New Roman"/>
          <w:szCs w:val="24"/>
        </w:rPr>
        <w:t xml:space="preserve"> в МБДОУ нет.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Прогулочные площадки.</w:t>
      </w:r>
    </w:p>
    <w:p w:rsidR="00ED26A3" w:rsidRPr="00ED26A3" w:rsidRDefault="00ED26A3" w:rsidP="00F2167A">
      <w:pPr>
        <w:pStyle w:val="11"/>
        <w:shd w:val="clear" w:color="auto" w:fill="FFFFFF"/>
        <w:spacing w:before="0" w:after="0" w:line="276" w:lineRule="auto"/>
        <w:jc w:val="both"/>
      </w:pPr>
      <w:r w:rsidRPr="00ED26A3">
        <w:t xml:space="preserve">   Помещение и участок соответствуют государственным санитарно-эпидемиологическим требованиям к устройству правилам и нормативам работы ДОУ </w:t>
      </w:r>
      <w:proofErr w:type="spellStart"/>
      <w:r w:rsidRPr="00ED26A3">
        <w:t>СанПин</w:t>
      </w:r>
      <w:proofErr w:type="spellEnd"/>
      <w:r w:rsidRPr="00ED26A3">
        <w:t> </w:t>
      </w:r>
      <w:r w:rsidR="00CC4136">
        <w:t>2.4.3648-20</w:t>
      </w:r>
      <w:r w:rsidRPr="00ED26A3">
        <w:t xml:space="preserve">, нормам и правилам пожарной безопасности. </w:t>
      </w:r>
    </w:p>
    <w:p w:rsidR="00ED26A3" w:rsidRPr="00ED26A3" w:rsidRDefault="00ED26A3" w:rsidP="00F2167A">
      <w:pPr>
        <w:pStyle w:val="11"/>
        <w:shd w:val="clear" w:color="auto" w:fill="FFFFFF"/>
        <w:spacing w:before="0" w:after="0" w:line="276" w:lineRule="auto"/>
        <w:jc w:val="both"/>
      </w:pPr>
      <w:r w:rsidRPr="00ED26A3">
        <w:t xml:space="preserve">   На участках расположены </w:t>
      </w:r>
      <w:r w:rsidR="004028E1">
        <w:t>пять</w:t>
      </w:r>
      <w:r w:rsidRPr="00ED26A3">
        <w:t xml:space="preserve">  оборудованных зон для прогулок, игровых комплексов. На всех прогулочных площадках имеются </w:t>
      </w:r>
      <w:r w:rsidR="009A5AC6">
        <w:t>теневые навесы</w:t>
      </w:r>
      <w:r w:rsidRPr="00ED26A3">
        <w:t>. Зоны для подвижных игр, песочницы, столики для игр и занятий.</w:t>
      </w:r>
      <w:r w:rsidR="004028E1">
        <w:t xml:space="preserve"> </w:t>
      </w:r>
      <w:r w:rsidRPr="00ED26A3">
        <w:t xml:space="preserve">  Имеются пособия</w:t>
      </w:r>
      <w:r w:rsidRPr="00ED26A3">
        <w:rPr>
          <w:b/>
        </w:rPr>
        <w:t> </w:t>
      </w:r>
      <w:r w:rsidRPr="00ED26A3">
        <w:t xml:space="preserve">для равновесия, для укрепления мышц </w:t>
      </w:r>
      <w:r w:rsidR="004028E1">
        <w:t>рук, развития ловкости, лазанья</w:t>
      </w:r>
      <w:r w:rsidRPr="00ED26A3">
        <w:t>.</w:t>
      </w:r>
    </w:p>
    <w:p w:rsid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Территория детского сада</w:t>
      </w:r>
      <w:r w:rsidRPr="00ED26A3">
        <w:rPr>
          <w:rFonts w:ascii="Times New Roman" w:hAnsi="Times New Roman" w:cs="Times New Roman"/>
          <w:szCs w:val="24"/>
        </w:rPr>
        <w:t xml:space="preserve"> озеленена насаждениями по всему периметру. На территории учреждения имеются различные виды деревьев и кустарников, газоны, клумбы и цветники</w:t>
      </w:r>
      <w:r w:rsidR="006E6D6C">
        <w:rPr>
          <w:rFonts w:ascii="Times New Roman" w:hAnsi="Times New Roman" w:cs="Times New Roman"/>
          <w:szCs w:val="24"/>
        </w:rPr>
        <w:t>, огород, сад</w:t>
      </w:r>
      <w:r w:rsidRPr="00ED26A3">
        <w:rPr>
          <w:rFonts w:ascii="Times New Roman" w:hAnsi="Times New Roman" w:cs="Times New Roman"/>
          <w:szCs w:val="24"/>
        </w:rPr>
        <w:t xml:space="preserve">. На участках расположены </w:t>
      </w:r>
      <w:r w:rsidR="006E6D6C">
        <w:rPr>
          <w:rFonts w:ascii="Times New Roman" w:hAnsi="Times New Roman" w:cs="Times New Roman"/>
          <w:szCs w:val="24"/>
        </w:rPr>
        <w:t>пять</w:t>
      </w:r>
      <w:r w:rsidRPr="00ED26A3">
        <w:rPr>
          <w:rFonts w:ascii="Times New Roman" w:hAnsi="Times New Roman" w:cs="Times New Roman"/>
          <w:szCs w:val="24"/>
        </w:rPr>
        <w:t> оборудованных зон для прогулок, игровых комплексов, малые архитектурные формы, цветники.</w:t>
      </w:r>
    </w:p>
    <w:p w:rsidR="00A47030" w:rsidRPr="00ED26A3" w:rsidRDefault="00A47030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Благоустроен «Сад памяти»</w:t>
      </w:r>
    </w:p>
    <w:p w:rsid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b/>
          <w:szCs w:val="24"/>
          <w:u w:val="single"/>
        </w:rPr>
        <w:t>Пищеблок</w:t>
      </w:r>
    </w:p>
    <w:p w:rsidR="00F2167A" w:rsidRPr="00ED26A3" w:rsidRDefault="00F2167A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Охват организованным питанием соответствует требуемым санитарным нормам и правилам СанПиН 2</w:t>
      </w:r>
      <w:r w:rsidR="006E6D6C">
        <w:rPr>
          <w:rFonts w:ascii="Times New Roman" w:hAnsi="Times New Roman" w:cs="Times New Roman"/>
          <w:szCs w:val="24"/>
        </w:rPr>
        <w:t>.3/2.4.3590-20</w:t>
      </w:r>
      <w:r w:rsidRPr="00ED26A3">
        <w:rPr>
          <w:rFonts w:ascii="Times New Roman" w:hAnsi="Times New Roman" w:cs="Times New Roman"/>
          <w:szCs w:val="24"/>
        </w:rPr>
        <w:t xml:space="preserve">: сбалансированное </w:t>
      </w:r>
      <w:r w:rsidR="004028E1">
        <w:rPr>
          <w:rFonts w:ascii="Times New Roman" w:hAnsi="Times New Roman" w:cs="Times New Roman"/>
          <w:szCs w:val="24"/>
        </w:rPr>
        <w:t>пятиразовое</w:t>
      </w:r>
      <w:r w:rsidRPr="00ED26A3">
        <w:rPr>
          <w:rFonts w:ascii="Times New Roman" w:hAnsi="Times New Roman" w:cs="Times New Roman"/>
          <w:szCs w:val="24"/>
        </w:rPr>
        <w:t xml:space="preserve"> питание.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ED26A3">
        <w:rPr>
          <w:rFonts w:ascii="Times New Roman" w:hAnsi="Times New Roman" w:cs="Times New Roman"/>
          <w:szCs w:val="24"/>
        </w:rPr>
        <w:t>Детский сад имеет типовой пищеблок, оснащенный необходимым  технологическим оборудованием, все оборудование исправно, находится в рабочем состоянии.</w:t>
      </w:r>
    </w:p>
    <w:p w:rsidR="00ED26A3" w:rsidRDefault="00364CD8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Медицинский кабинет</w:t>
      </w:r>
      <w:r w:rsidR="00ED26A3" w:rsidRPr="00ED26A3">
        <w:rPr>
          <w:rFonts w:ascii="Times New Roman" w:hAnsi="Times New Roman" w:cs="Times New Roman"/>
          <w:b/>
          <w:szCs w:val="24"/>
          <w:u w:val="single"/>
        </w:rPr>
        <w:t>.</w:t>
      </w:r>
    </w:p>
    <w:p w:rsidR="00F2167A" w:rsidRPr="00ED26A3" w:rsidRDefault="00F2167A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Для осуществления работы по охране здоровья воспитанников в детском саду имеется  медицинский </w:t>
      </w:r>
      <w:r w:rsidR="00CC4136">
        <w:rPr>
          <w:rFonts w:ascii="Times New Roman" w:hAnsi="Times New Roman" w:cs="Times New Roman"/>
          <w:szCs w:val="24"/>
        </w:rPr>
        <w:t>кабинет</w:t>
      </w:r>
      <w:r w:rsidR="00D04B3F">
        <w:rPr>
          <w:rFonts w:ascii="Times New Roman" w:hAnsi="Times New Roman" w:cs="Times New Roman"/>
          <w:szCs w:val="24"/>
        </w:rPr>
        <w:t>.</w:t>
      </w:r>
      <w:r w:rsidRPr="00ED26A3">
        <w:rPr>
          <w:rFonts w:ascii="Times New Roman" w:hAnsi="Times New Roman" w:cs="Times New Roman"/>
          <w:b/>
          <w:szCs w:val="24"/>
        </w:rPr>
        <w:t xml:space="preserve"> </w:t>
      </w:r>
      <w:r w:rsidR="00D04B3F">
        <w:rPr>
          <w:rFonts w:ascii="Times New Roman" w:hAnsi="Times New Roman" w:cs="Times New Roman"/>
          <w:szCs w:val="24"/>
        </w:rPr>
        <w:t>Медицинский кабинет оснащен</w:t>
      </w:r>
      <w:r w:rsidRPr="00ED26A3">
        <w:rPr>
          <w:rFonts w:ascii="Times New Roman" w:hAnsi="Times New Roman" w:cs="Times New Roman"/>
          <w:szCs w:val="24"/>
        </w:rPr>
        <w:t xml:space="preserve"> необходимым медицинским оборудованием.</w:t>
      </w:r>
      <w:r w:rsidR="00D04B3F">
        <w:rPr>
          <w:rFonts w:ascii="Times New Roman" w:hAnsi="Times New Roman" w:cs="Times New Roman"/>
          <w:szCs w:val="24"/>
        </w:rPr>
        <w:t xml:space="preserve"> </w:t>
      </w:r>
      <w:r w:rsidRPr="00ED26A3">
        <w:rPr>
          <w:rFonts w:ascii="Times New Roman" w:hAnsi="Times New Roman" w:cs="Times New Roman"/>
          <w:szCs w:val="24"/>
        </w:rPr>
        <w:t xml:space="preserve">В МБДОУ </w:t>
      </w:r>
      <w:r w:rsidR="00C84DD4">
        <w:rPr>
          <w:rFonts w:ascii="Times New Roman" w:hAnsi="Times New Roman" w:cs="Times New Roman"/>
          <w:szCs w:val="24"/>
        </w:rPr>
        <w:t>«Д</w:t>
      </w:r>
      <w:r w:rsidR="00D04B3F">
        <w:rPr>
          <w:rFonts w:ascii="Times New Roman" w:hAnsi="Times New Roman" w:cs="Times New Roman"/>
          <w:szCs w:val="24"/>
        </w:rPr>
        <w:t>С №</w:t>
      </w:r>
      <w:r w:rsidR="00C84DD4">
        <w:rPr>
          <w:rFonts w:ascii="Times New Roman" w:hAnsi="Times New Roman" w:cs="Times New Roman"/>
          <w:szCs w:val="24"/>
        </w:rPr>
        <w:t xml:space="preserve"> </w:t>
      </w:r>
      <w:r w:rsidR="00D04B3F">
        <w:rPr>
          <w:rFonts w:ascii="Times New Roman" w:hAnsi="Times New Roman" w:cs="Times New Roman"/>
          <w:szCs w:val="24"/>
        </w:rPr>
        <w:t xml:space="preserve">6» </w:t>
      </w:r>
      <w:r w:rsidRPr="00ED26A3">
        <w:rPr>
          <w:rFonts w:ascii="Times New Roman" w:hAnsi="Times New Roman" w:cs="Times New Roman"/>
          <w:szCs w:val="24"/>
        </w:rPr>
        <w:t xml:space="preserve"> медицинское обслуживание осуществляется работниками  ГБУ РО «</w:t>
      </w:r>
      <w:proofErr w:type="spellStart"/>
      <w:r w:rsidRPr="00ED26A3">
        <w:rPr>
          <w:rFonts w:ascii="Times New Roman" w:hAnsi="Times New Roman" w:cs="Times New Roman"/>
          <w:szCs w:val="24"/>
        </w:rPr>
        <w:t>Касимовская</w:t>
      </w:r>
      <w:proofErr w:type="spellEnd"/>
      <w:r w:rsidRPr="00ED26A3">
        <w:rPr>
          <w:rFonts w:ascii="Times New Roman" w:hAnsi="Times New Roman" w:cs="Times New Roman"/>
          <w:szCs w:val="24"/>
        </w:rPr>
        <w:t xml:space="preserve">  центральная районная больница»   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Медицинский персонал осуществляет свою деятельность в соответствии с планом работы медицинского кабинета, цель которого - улучшение потенциала и баланса здоровья, положительные изменения в гигиенической культуре, формирование потребностей у детей, родителей, сотрудников детского сада в сохранении, укреплении и развитии здоровья детей.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Среди оздоровительных мероприятий, проводимых в детском саду, закаливание занимает ведущее место.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В детском саду созданы материально-технические условия, позволяющие соблюдать санитарно-эпидемиологические и санитарно-бытовые условия: холодное и горячее водоснабжение, канализация, </w:t>
      </w:r>
      <w:proofErr w:type="spellStart"/>
      <w:r w:rsidR="004028E1">
        <w:rPr>
          <w:rFonts w:ascii="Times New Roman" w:hAnsi="Times New Roman" w:cs="Times New Roman"/>
          <w:szCs w:val="24"/>
        </w:rPr>
        <w:t>теплопункт</w:t>
      </w:r>
      <w:proofErr w:type="spellEnd"/>
      <w:r w:rsidRPr="00ED26A3">
        <w:rPr>
          <w:rFonts w:ascii="Times New Roman" w:hAnsi="Times New Roman" w:cs="Times New Roman"/>
          <w:szCs w:val="24"/>
        </w:rPr>
        <w:t>.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</w:t>
      </w:r>
    </w:p>
    <w:p w:rsidR="00F2167A" w:rsidRDefault="00F2167A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Cs w:val="24"/>
          <w:u w:val="single"/>
        </w:rPr>
      </w:pP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Обеспеченность МБДОУ «</w:t>
      </w:r>
      <w:r w:rsidR="00F2167A">
        <w:rPr>
          <w:rFonts w:ascii="Times New Roman" w:hAnsi="Times New Roman" w:cs="Times New Roman"/>
          <w:b/>
          <w:color w:val="000000"/>
          <w:szCs w:val="24"/>
          <w:u w:val="single"/>
        </w:rPr>
        <w:t>Д</w:t>
      </w:r>
      <w:r w:rsidR="00D04B3F">
        <w:rPr>
          <w:rFonts w:ascii="Times New Roman" w:hAnsi="Times New Roman" w:cs="Times New Roman"/>
          <w:b/>
          <w:color w:val="000000"/>
          <w:szCs w:val="24"/>
          <w:u w:val="single"/>
        </w:rPr>
        <w:t>С №</w:t>
      </w:r>
      <w:r w:rsidR="00F2167A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</w:t>
      </w:r>
      <w:r w:rsidR="00D04B3F">
        <w:rPr>
          <w:rFonts w:ascii="Times New Roman" w:hAnsi="Times New Roman" w:cs="Times New Roman"/>
          <w:b/>
          <w:color w:val="000000"/>
          <w:szCs w:val="24"/>
          <w:u w:val="single"/>
        </w:rPr>
        <w:t>6</w:t>
      </w:r>
      <w:r w:rsidRPr="00ED26A3">
        <w:rPr>
          <w:rFonts w:ascii="Times New Roman" w:hAnsi="Times New Roman" w:cs="Times New Roman"/>
          <w:b/>
          <w:color w:val="000000"/>
          <w:szCs w:val="24"/>
          <w:u w:val="single"/>
        </w:rPr>
        <w:t>» компьютерами</w:t>
      </w:r>
      <w:r w:rsidR="00D04B3F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и оборудованием</w:t>
      </w:r>
      <w:r w:rsidRPr="00ED26A3">
        <w:rPr>
          <w:rFonts w:ascii="Times New Roman" w:hAnsi="Times New Roman" w:cs="Times New Roman"/>
          <w:b/>
          <w:color w:val="000000"/>
          <w:szCs w:val="24"/>
          <w:u w:val="single"/>
        </w:rPr>
        <w:t>.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Обеспеченность компьютерами педагогических работников составляет – </w:t>
      </w:r>
      <w:r w:rsidR="00D06B84">
        <w:rPr>
          <w:rFonts w:ascii="Times New Roman" w:hAnsi="Times New Roman" w:cs="Times New Roman"/>
          <w:szCs w:val="24"/>
        </w:rPr>
        <w:t>5</w:t>
      </w:r>
      <w:r w:rsidR="00364CD8">
        <w:rPr>
          <w:rFonts w:ascii="Times New Roman" w:hAnsi="Times New Roman" w:cs="Times New Roman"/>
          <w:szCs w:val="24"/>
        </w:rPr>
        <w:t>0</w:t>
      </w:r>
      <w:r w:rsidRPr="00ED26A3">
        <w:rPr>
          <w:rFonts w:ascii="Times New Roman" w:hAnsi="Times New Roman" w:cs="Times New Roman"/>
          <w:szCs w:val="24"/>
        </w:rPr>
        <w:t>%.</w:t>
      </w:r>
    </w:p>
    <w:p w:rsidR="00ED26A3" w:rsidRPr="00ED26A3" w:rsidRDefault="00ED26A3" w:rsidP="00F2167A">
      <w:pPr>
        <w:shd w:val="clear" w:color="auto" w:fill="FFFFFF"/>
        <w:spacing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Интерактивных досок и приставок в МБДОУ нет.</w:t>
      </w:r>
    </w:p>
    <w:p w:rsidR="00ED26A3" w:rsidRPr="00ED26A3" w:rsidRDefault="00ED26A3" w:rsidP="00F2167A">
      <w:pPr>
        <w:shd w:val="clear" w:color="auto" w:fill="FFFFFF"/>
        <w:spacing w:before="100" w:after="0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  <w:lang w:val="en-US"/>
        </w:rPr>
        <w:lastRenderedPageBreak/>
        <w:t> </w:t>
      </w:r>
      <w:r w:rsidRPr="00ED26A3">
        <w:rPr>
          <w:rFonts w:ascii="Times New Roman" w:hAnsi="Times New Roman" w:cs="Times New Roman"/>
          <w:szCs w:val="24"/>
        </w:rPr>
        <w:t>Дополнительное оборудование. 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</w:tblGrid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before="10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before="100"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Количество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Принтер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9A5AC6" w:rsidP="00F216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364CD8" w:rsidP="00F2167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Ноутбук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364CD8" w:rsidP="00F216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364CD8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64CD8" w:rsidRDefault="00364CD8" w:rsidP="00F2167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Компьютер 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364CD8" w:rsidRDefault="009A5AC6" w:rsidP="00F216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Проектор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364CD8" w:rsidP="00F216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Музыкальный центр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Переносной экран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D04B3F" w:rsidP="00F216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D26A3" w:rsidRPr="00ED26A3" w:rsidTr="00D04B3F"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ED26A3" w:rsidP="00F2167A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Магнитно-маркерные доски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FFFFFF"/>
            <w:vAlign w:val="center"/>
          </w:tcPr>
          <w:p w:rsidR="00ED26A3" w:rsidRPr="00ED26A3" w:rsidRDefault="004028E1" w:rsidP="00F2167A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</w:tbl>
    <w:p w:rsidR="00ED26A3" w:rsidRPr="00ED26A3" w:rsidRDefault="00ED26A3" w:rsidP="00F2167A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</w:t>
      </w:r>
      <w:r w:rsidRPr="00ED26A3">
        <w:rPr>
          <w:rFonts w:ascii="Times New Roman" w:hAnsi="Times New Roman" w:cs="Times New Roman"/>
          <w:szCs w:val="24"/>
        </w:rPr>
        <w:tab/>
        <w:t>В детском саду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− групповые помещения – </w:t>
      </w:r>
      <w:r w:rsidR="00CC270D" w:rsidRPr="00ED26A3">
        <w:rPr>
          <w:rFonts w:ascii="Times New Roman" w:hAnsi="Times New Roman" w:cs="Times New Roman"/>
          <w:szCs w:val="24"/>
        </w:rPr>
        <w:t>5</w:t>
      </w:r>
      <w:r w:rsidRPr="00ED26A3">
        <w:rPr>
          <w:rFonts w:ascii="Times New Roman" w:hAnsi="Times New Roman" w:cs="Times New Roman"/>
          <w:szCs w:val="24"/>
        </w:rPr>
        <w:t>;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− кабинет заведующего – 1;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- кабинет учителя-логопеда – 1;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− музыкальный за</w:t>
      </w:r>
      <w:proofErr w:type="gramStart"/>
      <w:r w:rsidRPr="00ED26A3">
        <w:rPr>
          <w:rFonts w:ascii="Times New Roman" w:hAnsi="Times New Roman" w:cs="Times New Roman"/>
          <w:szCs w:val="24"/>
        </w:rPr>
        <w:t>л</w:t>
      </w:r>
      <w:r w:rsidR="00CC270D" w:rsidRPr="00ED26A3">
        <w:rPr>
          <w:rFonts w:ascii="Times New Roman" w:hAnsi="Times New Roman" w:cs="Times New Roman"/>
          <w:szCs w:val="24"/>
        </w:rPr>
        <w:t>(</w:t>
      </w:r>
      <w:proofErr w:type="gramEnd"/>
      <w:r w:rsidR="00CC270D" w:rsidRPr="00ED26A3">
        <w:rPr>
          <w:rFonts w:ascii="Times New Roman" w:hAnsi="Times New Roman" w:cs="Times New Roman"/>
          <w:szCs w:val="24"/>
        </w:rPr>
        <w:t xml:space="preserve"> физкультурный)</w:t>
      </w:r>
      <w:r w:rsidRPr="00ED26A3">
        <w:rPr>
          <w:rFonts w:ascii="Times New Roman" w:hAnsi="Times New Roman" w:cs="Times New Roman"/>
          <w:szCs w:val="24"/>
        </w:rPr>
        <w:t xml:space="preserve"> –1;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− пищеблок – 1;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− прачечная – 1;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− медицинский </w:t>
      </w:r>
      <w:r w:rsidR="00CC270D" w:rsidRPr="00ED26A3">
        <w:rPr>
          <w:rFonts w:ascii="Times New Roman" w:hAnsi="Times New Roman" w:cs="Times New Roman"/>
          <w:szCs w:val="24"/>
        </w:rPr>
        <w:t>кабинет</w:t>
      </w:r>
      <w:r w:rsidRPr="00ED26A3">
        <w:rPr>
          <w:rFonts w:ascii="Times New Roman" w:hAnsi="Times New Roman" w:cs="Times New Roman"/>
          <w:szCs w:val="24"/>
        </w:rPr>
        <w:t xml:space="preserve"> – 1.</w:t>
      </w:r>
      <w:r w:rsidR="00CE62CB" w:rsidRPr="00ED26A3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CE62CB" w:rsidRPr="00ED26A3">
          <w:rPr>
            <w:rStyle w:val="ae"/>
            <w:rFonts w:ascii="Times New Roman" w:hAnsi="Times New Roman" w:cs="Times New Roman"/>
            <w:szCs w:val="24"/>
          </w:rPr>
          <w:t>http://ds6-kasimov.ucoz.ru/index/0-54</w:t>
        </w:r>
      </w:hyperlink>
    </w:p>
    <w:p w:rsidR="000A7740" w:rsidRPr="00ED26A3" w:rsidRDefault="00863F18" w:rsidP="00F2167A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ab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0A7740" w:rsidRPr="00ED26A3" w:rsidRDefault="00863F18" w:rsidP="00F2167A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 xml:space="preserve">     Материально-техническое состояние детского сада и территорий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0A7740" w:rsidRPr="00ED26A3" w:rsidRDefault="000A7740" w:rsidP="00F2167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Cs w:val="24"/>
        </w:rPr>
      </w:pPr>
    </w:p>
    <w:p w:rsidR="002B054C" w:rsidRDefault="002B054C" w:rsidP="00F2167A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2B054C">
        <w:rPr>
          <w:rFonts w:ascii="Times New Roman" w:eastAsia="TimesNewRomanPSMT" w:hAnsi="Times New Roman" w:cs="Times New Roman"/>
          <w:b/>
          <w:bCs/>
        </w:rPr>
        <w:t xml:space="preserve">Бюджетное финансирование  ДОУ </w:t>
      </w:r>
      <w:r w:rsidRPr="002B054C">
        <w:rPr>
          <w:rFonts w:ascii="Times New Roman" w:eastAsia="TimesNewRomanPSMT" w:hAnsi="Times New Roman" w:cs="Times New Roman"/>
        </w:rPr>
        <w:t>осуществляется в соответствии с планом финансово- хозяйственной деятельности на текущий уч</w:t>
      </w:r>
      <w:r>
        <w:rPr>
          <w:rFonts w:ascii="Times New Roman" w:eastAsia="TimesNewRomanPSMT" w:hAnsi="Times New Roman" w:cs="Times New Roman"/>
        </w:rPr>
        <w:t>ебный год.</w:t>
      </w:r>
      <w:r w:rsidRPr="002B054C">
        <w:rPr>
          <w:rFonts w:ascii="Times New Roman" w:eastAsia="TimesNewRomanPSMT" w:hAnsi="Times New Roman" w:cs="Times New Roman"/>
        </w:rPr>
        <w:t xml:space="preserve"> </w:t>
      </w:r>
    </w:p>
    <w:p w:rsidR="004028E1" w:rsidRDefault="004028E1" w:rsidP="00F2167A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</w:p>
    <w:p w:rsidR="00652CD9" w:rsidRDefault="00652CD9" w:rsidP="00F216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2CD9">
        <w:rPr>
          <w:rFonts w:ascii="Times New Roman" w:hAnsi="Times New Roman" w:cs="Times New Roman"/>
          <w:b/>
        </w:rPr>
        <w:t xml:space="preserve">Оценка </w:t>
      </w:r>
      <w:proofErr w:type="gramStart"/>
      <w:r w:rsidRPr="00652CD9">
        <w:rPr>
          <w:rFonts w:ascii="Times New Roman" w:hAnsi="Times New Roman" w:cs="Times New Roman"/>
          <w:b/>
        </w:rPr>
        <w:t>функционирования внутренней системы оценки качества образования</w:t>
      </w:r>
      <w:proofErr w:type="gramEnd"/>
      <w:r w:rsidRPr="00652CD9">
        <w:rPr>
          <w:rFonts w:ascii="Times New Roman" w:hAnsi="Times New Roman" w:cs="Times New Roman"/>
          <w:b/>
        </w:rPr>
        <w:t xml:space="preserve"> </w:t>
      </w:r>
    </w:p>
    <w:p w:rsidR="004028E1" w:rsidRPr="00652CD9" w:rsidRDefault="004028E1" w:rsidP="00F216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52CD9" w:rsidRDefault="00652CD9" w:rsidP="00F2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t xml:space="preserve">В ДОУ функционирует внутренняя система оценки качества образования. Предметом системы оценки качества образования являются: </w:t>
      </w:r>
    </w:p>
    <w:p w:rsidR="00652CD9" w:rsidRDefault="00652CD9" w:rsidP="00F2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sym w:font="Symbol" w:char="F0B7"/>
      </w:r>
      <w:r w:rsidRPr="00652CD9">
        <w:rPr>
          <w:rFonts w:ascii="Times New Roman" w:hAnsi="Times New Roman" w:cs="Times New Roman"/>
        </w:rPr>
        <w:t xml:space="preserve"> качество условий реализации ООП образовательного учреждения;</w:t>
      </w:r>
    </w:p>
    <w:p w:rsidR="00652CD9" w:rsidRDefault="00652CD9" w:rsidP="00F2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t xml:space="preserve"> </w:t>
      </w:r>
      <w:r w:rsidRPr="00652CD9">
        <w:rPr>
          <w:rFonts w:ascii="Times New Roman" w:hAnsi="Times New Roman" w:cs="Times New Roman"/>
        </w:rPr>
        <w:sym w:font="Symbol" w:char="F0B7"/>
      </w:r>
      <w:r w:rsidRPr="00652CD9">
        <w:rPr>
          <w:rFonts w:ascii="Times New Roman" w:hAnsi="Times New Roman" w:cs="Times New Roman"/>
        </w:rPr>
        <w:t xml:space="preserve"> качество организации образовательного процесса; </w:t>
      </w:r>
    </w:p>
    <w:p w:rsidR="00652CD9" w:rsidRDefault="00652CD9" w:rsidP="00F216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2CD9">
        <w:rPr>
          <w:rFonts w:ascii="Times New Roman" w:hAnsi="Times New Roman" w:cs="Times New Roman"/>
        </w:rPr>
        <w:sym w:font="Symbol" w:char="F0B7"/>
      </w:r>
      <w:r w:rsidRPr="00652CD9">
        <w:rPr>
          <w:rFonts w:ascii="Times New Roman" w:hAnsi="Times New Roman" w:cs="Times New Roman"/>
        </w:rPr>
        <w:t xml:space="preserve"> качество результата освоения ООП образовательного учреждения.</w:t>
      </w:r>
    </w:p>
    <w:p w:rsidR="00652CD9" w:rsidRPr="00652CD9" w:rsidRDefault="00652CD9" w:rsidP="00F2167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2CD9">
        <w:rPr>
          <w:rFonts w:ascii="Times New Roman" w:hAnsi="Times New Roman" w:cs="Times New Roman"/>
        </w:rPr>
        <w:t xml:space="preserve"> Внутренний контроль осуществляется в виде плановых или оперативных проверок. Контроль в виде плановых проверок осуществляется в соответстви</w:t>
      </w:r>
      <w:r>
        <w:rPr>
          <w:rFonts w:ascii="Times New Roman" w:hAnsi="Times New Roman" w:cs="Times New Roman"/>
        </w:rPr>
        <w:t>и с утверждённым годовым планом.</w:t>
      </w:r>
      <w:r w:rsidRPr="00652CD9">
        <w:rPr>
          <w:rFonts w:ascii="Times New Roman" w:hAnsi="Times New Roman" w:cs="Times New Roman"/>
        </w:rPr>
        <w:t xml:space="preserve"> По итогам контроля в зависимости от его формы, целей и задач, а также с учётом реального </w:t>
      </w:r>
      <w:r w:rsidRPr="004028E1">
        <w:rPr>
          <w:rFonts w:ascii="Times New Roman" w:hAnsi="Times New Roman" w:cs="Times New Roman"/>
        </w:rPr>
        <w:t xml:space="preserve">положения дел проводятся заседания педагогического света. На основании приказа заведующего ДОУ по результатам мониторинга устанавливаются сроки устранения недостатков, поощрения педагогов. </w:t>
      </w:r>
    </w:p>
    <w:p w:rsidR="00C960FC" w:rsidRPr="00652CD9" w:rsidRDefault="00652CD9" w:rsidP="00F2167A">
      <w:pPr>
        <w:spacing w:after="0"/>
        <w:ind w:left="-142" w:firstLine="850"/>
        <w:jc w:val="both"/>
        <w:rPr>
          <w:rFonts w:ascii="Times New Roman" w:hAnsi="Times New Roman" w:cs="Times New Roman"/>
          <w:b/>
          <w:szCs w:val="24"/>
        </w:rPr>
      </w:pPr>
      <w:r w:rsidRPr="00652CD9">
        <w:rPr>
          <w:rFonts w:ascii="Times New Roman" w:hAnsi="Times New Roman" w:cs="Times New Roman"/>
        </w:rPr>
        <w:t xml:space="preserve">Система внутренней оценки качества образования функционирует в соответствии с требованиями действующего законодательства, созданная система работы ДОУ позволяет максимально удовлетворять потребность и запросы родителей. Таким образом, на основе </w:t>
      </w:r>
      <w:proofErr w:type="spellStart"/>
      <w:r w:rsidRPr="00652CD9">
        <w:rPr>
          <w:rFonts w:ascii="Times New Roman" w:hAnsi="Times New Roman" w:cs="Times New Roman"/>
        </w:rPr>
        <w:t>самообследования</w:t>
      </w:r>
      <w:proofErr w:type="spellEnd"/>
      <w:r w:rsidRPr="00652CD9">
        <w:rPr>
          <w:rFonts w:ascii="Times New Roman" w:hAnsi="Times New Roman" w:cs="Times New Roman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0A7740" w:rsidRPr="00ED26A3" w:rsidRDefault="00863F18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  <w:r w:rsidRPr="00ED26A3">
        <w:rPr>
          <w:rFonts w:ascii="Times New Roman" w:hAnsi="Times New Roman" w:cs="Times New Roman"/>
          <w:b/>
          <w:szCs w:val="24"/>
        </w:rPr>
        <w:lastRenderedPageBreak/>
        <w:t>Результаты анализа показателей деятельности организации</w:t>
      </w:r>
    </w:p>
    <w:p w:rsidR="000A7740" w:rsidRPr="00ED26A3" w:rsidRDefault="00863F18" w:rsidP="00E0319D">
      <w:pPr>
        <w:spacing w:after="0" w:line="240" w:lineRule="auto"/>
        <w:ind w:left="-142"/>
        <w:jc w:val="center"/>
        <w:rPr>
          <w:rFonts w:ascii="Times New Roman" w:hAnsi="Times New Roman" w:cs="Times New Roman"/>
          <w:szCs w:val="24"/>
        </w:rPr>
      </w:pPr>
      <w:r w:rsidRPr="00ED26A3">
        <w:rPr>
          <w:rFonts w:ascii="Times New Roman" w:hAnsi="Times New Roman" w:cs="Times New Roman"/>
          <w:szCs w:val="24"/>
        </w:rPr>
        <w:t>Данные прив</w:t>
      </w:r>
      <w:r w:rsidR="006C2D0B">
        <w:rPr>
          <w:rFonts w:ascii="Times New Roman" w:hAnsi="Times New Roman" w:cs="Times New Roman"/>
          <w:szCs w:val="24"/>
        </w:rPr>
        <w:t>едены по состоян</w:t>
      </w:r>
      <w:r w:rsidR="00973959">
        <w:rPr>
          <w:rFonts w:ascii="Times New Roman" w:hAnsi="Times New Roman" w:cs="Times New Roman"/>
          <w:szCs w:val="24"/>
        </w:rPr>
        <w:t>ию на 29</w:t>
      </w:r>
      <w:r w:rsidR="0039560B">
        <w:rPr>
          <w:rFonts w:ascii="Times New Roman" w:hAnsi="Times New Roman" w:cs="Times New Roman"/>
          <w:szCs w:val="24"/>
        </w:rPr>
        <w:t>.12.202</w:t>
      </w:r>
      <w:r w:rsidR="00C84DD4">
        <w:rPr>
          <w:rFonts w:ascii="Times New Roman" w:hAnsi="Times New Roman" w:cs="Times New Roman"/>
          <w:szCs w:val="24"/>
        </w:rPr>
        <w:t>4</w:t>
      </w:r>
      <w:r w:rsidRPr="00ED26A3">
        <w:rPr>
          <w:rFonts w:ascii="Times New Roman" w:hAnsi="Times New Roman" w:cs="Times New Roman"/>
          <w:szCs w:val="24"/>
        </w:rPr>
        <w:t>.</w:t>
      </w:r>
    </w:p>
    <w:tbl>
      <w:tblPr>
        <w:tblW w:w="9511" w:type="dxa"/>
        <w:tblInd w:w="-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60" w:type="dxa"/>
          <w:left w:w="1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99"/>
        <w:gridCol w:w="1602"/>
        <w:gridCol w:w="1510"/>
      </w:tblGrid>
      <w:tr w:rsidR="000A7740" w:rsidRPr="00ED26A3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0A7740" w:rsidRPr="00ED26A3" w:rsidTr="00E0319D">
        <w:tc>
          <w:tcPr>
            <w:tcW w:w="951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D26A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0A7740" w:rsidRPr="00ED26A3" w:rsidTr="00E0319D">
        <w:trPr>
          <w:trHeight w:val="25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 w:rsidRPr="00ED26A3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ED26A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C84DD4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</w:p>
        </w:tc>
      </w:tr>
      <w:tr w:rsidR="000A7740" w:rsidRPr="00ED26A3" w:rsidTr="00E0319D">
        <w:trPr>
          <w:trHeight w:val="25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ED26A3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ED26A3">
              <w:rPr>
                <w:rFonts w:ascii="Times New Roman" w:hAnsi="Times New Roman" w:cs="Times New Roman"/>
                <w:szCs w:val="24"/>
              </w:rPr>
              <w:t xml:space="preserve"> (8–12 часов)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C84DD4" w:rsidP="0039560B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</w:p>
        </w:tc>
      </w:tr>
      <w:tr w:rsidR="000A7740" w:rsidRPr="00ED26A3" w:rsidTr="00E0319D">
        <w:trPr>
          <w:trHeight w:val="25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A7740" w:rsidRPr="00ED26A3" w:rsidTr="00E0319D">
        <w:trPr>
          <w:trHeight w:val="31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A7740" w:rsidRPr="00ED26A3" w:rsidTr="00E0319D">
        <w:trPr>
          <w:trHeight w:val="77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863F18" w:rsidP="00ED26A3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Pr="00ED26A3" w:rsidRDefault="000A7740" w:rsidP="00ED26A3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ED26A3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 w:rsidRPr="00ED26A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C84DD4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C84DD4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</w:p>
        </w:tc>
      </w:tr>
      <w:tr w:rsidR="000A7740" w:rsidTr="00E0319D">
        <w:trPr>
          <w:trHeight w:val="114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C84DD4" w:rsidP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</w:p>
        </w:tc>
      </w:tr>
      <w:tr w:rsidR="000A7740" w:rsidTr="00E0319D">
        <w:trPr>
          <w:trHeight w:val="27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C84DD4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112</w:t>
            </w:r>
            <w:r w:rsidR="00863F18">
              <w:rPr>
                <w:rFonts w:ascii="Times New Roman" w:hAnsi="Times New Roman" w:cs="Times New Roman"/>
                <w:szCs w:val="24"/>
              </w:rPr>
              <w:t>(100%)</w:t>
            </w:r>
          </w:p>
        </w:tc>
      </w:tr>
      <w:tr w:rsidR="000A7740" w:rsidTr="00E0319D">
        <w:trPr>
          <w:trHeight w:val="23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A7740" w:rsidTr="00E0319D">
        <w:trPr>
          <w:trHeight w:val="33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A7740" w:rsidTr="00E0319D">
        <w:trPr>
          <w:trHeight w:val="72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ОВЗ, детей-инвалидов от общей численности воспитанников, которые получают услуги: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97395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9560B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755864">
              <w:rPr>
                <w:rFonts w:ascii="Times New Roman" w:hAnsi="Times New Roman" w:cs="Times New Roman"/>
                <w:szCs w:val="24"/>
              </w:rPr>
              <w:t>0,9</w:t>
            </w:r>
            <w:r w:rsidR="003D45F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56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E031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(0,9</w:t>
            </w:r>
            <w:r w:rsidR="0097395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561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 (0,9</w:t>
            </w:r>
            <w:r w:rsidR="0097395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30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 (0,9</w:t>
            </w:r>
            <w:r w:rsidR="00973959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973959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CE62CB" w:rsidRPr="004028E1">
              <w:rPr>
                <w:rFonts w:ascii="Times New Roman" w:hAnsi="Times New Roman" w:cs="Times New Roman"/>
                <w:szCs w:val="24"/>
              </w:rPr>
              <w:t>,</w:t>
            </w:r>
            <w:r w:rsidR="00755864">
              <w:rPr>
                <w:rFonts w:ascii="Times New Roman" w:hAnsi="Times New Roman" w:cs="Times New Roman"/>
                <w:szCs w:val="24"/>
              </w:rPr>
              <w:t>6</w:t>
            </w:r>
            <w:r w:rsidR="004028E1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0A7740" w:rsidTr="00E0319D">
        <w:trPr>
          <w:trHeight w:val="59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0A7740" w:rsidTr="00E0319D">
        <w:trPr>
          <w:trHeight w:val="291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0A7740" w:rsidTr="00E0319D">
        <w:trPr>
          <w:trHeight w:val="426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E0319D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0A7740" w:rsidTr="00E0319D">
        <w:trPr>
          <w:trHeight w:val="29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E031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A7740" w:rsidTr="00E0319D">
        <w:trPr>
          <w:trHeight w:val="55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CB45A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0A7740" w:rsidTr="00E0319D">
        <w:trPr>
          <w:trHeight w:val="34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285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0A7740" w:rsidTr="00E0319D">
        <w:trPr>
          <w:trHeight w:val="20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60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1268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281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39560B" w:rsidRDefault="00755864" w:rsidP="00966C77">
            <w:pPr>
              <w:spacing w:after="0" w:line="240" w:lineRule="auto"/>
              <w:ind w:left="-142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66C77" w:rsidRPr="00966C77">
              <w:rPr>
                <w:rFonts w:ascii="Times New Roman" w:hAnsi="Times New Roman" w:cs="Times New Roman"/>
                <w:szCs w:val="24"/>
              </w:rPr>
              <w:t>0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rPr>
          <w:trHeight w:val="24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Pr="0039560B" w:rsidRDefault="00755864">
            <w:pPr>
              <w:spacing w:after="0" w:line="240" w:lineRule="auto"/>
              <w:ind w:left="-142"/>
              <w:jc w:val="center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63F18" w:rsidRPr="00966C77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0A7740" w:rsidTr="00E0319D">
        <w:trPr>
          <w:trHeight w:val="65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319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63F18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0A7740" w:rsidTr="00E0319D">
        <w:trPr>
          <w:trHeight w:val="279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63F18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3D45FA">
              <w:rPr>
                <w:rFonts w:ascii="Times New Roman" w:hAnsi="Times New Roman" w:cs="Times New Roman"/>
                <w:szCs w:val="24"/>
              </w:rPr>
              <w:t>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 w:rsidP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CB45A0">
              <w:rPr>
                <w:rFonts w:ascii="Times New Roman" w:hAnsi="Times New Roman" w:cs="Times New Roman"/>
                <w:szCs w:val="24"/>
              </w:rPr>
              <w:t xml:space="preserve"> (10</w:t>
            </w:r>
            <w:r w:rsidR="003D45FA">
              <w:rPr>
                <w:rFonts w:ascii="Times New Roman" w:hAnsi="Times New Roman" w:cs="Times New Roman"/>
                <w:szCs w:val="24"/>
              </w:rPr>
              <w:t>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9560B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4028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B45A0">
              <w:rPr>
                <w:rFonts w:ascii="Times New Roman" w:hAnsi="Times New Roman" w:cs="Times New Roman"/>
                <w:szCs w:val="24"/>
              </w:rPr>
              <w:t>(10</w:t>
            </w:r>
            <w:r w:rsidR="003D45FA">
              <w:rPr>
                <w:rFonts w:ascii="Times New Roman" w:hAnsi="Times New Roman" w:cs="Times New Roman"/>
                <w:szCs w:val="24"/>
              </w:rPr>
              <w:t>0</w:t>
            </w:r>
            <w:r w:rsidR="00863F1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4455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755864">
              <w:rPr>
                <w:rFonts w:ascii="Times New Roman" w:hAnsi="Times New Roman" w:cs="Times New Roman"/>
                <w:szCs w:val="24"/>
              </w:rPr>
              <w:t>1,2</w:t>
            </w:r>
            <w:r w:rsidR="00863F18" w:rsidRPr="0039560B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0A7740" w:rsidTr="00E0319D">
        <w:trPr>
          <w:trHeight w:val="323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28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A7740" w:rsidTr="00E0319D">
        <w:trPr>
          <w:trHeight w:val="28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288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A7740" w:rsidTr="00E0319D">
        <w:trPr>
          <w:trHeight w:val="28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287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279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c>
          <w:tcPr>
            <w:tcW w:w="951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755864" w:rsidRDefault="0075586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0A7740" w:rsidRDefault="00863F1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Общая площадь помещений, в которых осуществляется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образовательная деятельность, в расчете на одного воспитанника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кв. м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755864" w:rsidP="00A6710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5,7</w:t>
            </w:r>
          </w:p>
        </w:tc>
      </w:tr>
      <w:tr w:rsidR="000A7740" w:rsidTr="00E0319D"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16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D45FA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104</w:t>
            </w:r>
          </w:p>
        </w:tc>
      </w:tr>
      <w:tr w:rsidR="000A7740" w:rsidTr="00E0319D">
        <w:trPr>
          <w:trHeight w:val="28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6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0A7740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7740" w:rsidTr="00E0319D">
        <w:trPr>
          <w:trHeight w:val="23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3D45F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0A7740" w:rsidTr="00E0319D">
        <w:trPr>
          <w:trHeight w:val="340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A7740" w:rsidTr="00E0319D">
        <w:trPr>
          <w:trHeight w:val="872"/>
        </w:trPr>
        <w:tc>
          <w:tcPr>
            <w:tcW w:w="63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863F18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6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0" w:type="dxa"/>
            </w:tcMar>
          </w:tcPr>
          <w:p w:rsidR="000A7740" w:rsidRDefault="000A7740"/>
        </w:tc>
        <w:tc>
          <w:tcPr>
            <w:tcW w:w="1510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left w:w="-10" w:type="dxa"/>
              <w:bottom w:w="15" w:type="dxa"/>
              <w:right w:w="15" w:type="dxa"/>
            </w:tcMar>
          </w:tcPr>
          <w:p w:rsidR="000A7740" w:rsidRDefault="00863F1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0A7740" w:rsidRDefault="000A7740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0A7740" w:rsidRDefault="00863F18" w:rsidP="00AD0678">
      <w:pPr>
        <w:spacing w:after="0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Анализ показателей указывает на то, что Детский сад имеет достаточную инфраструктуру, которая соответствует требованиям СанПиН  и позволяет реализовывать образовательные программы в полном объеме в соответствии с ФГОС </w:t>
      </w:r>
      <w:proofErr w:type="gramStart"/>
      <w:r>
        <w:rPr>
          <w:rFonts w:ascii="Times New Roman" w:hAnsi="Times New Roman" w:cs="Times New Roman"/>
          <w:szCs w:val="24"/>
        </w:rPr>
        <w:t>ДО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 w:rsidR="008E18E4" w:rsidRDefault="00863F18" w:rsidP="00AD0678">
      <w:pPr>
        <w:ind w:left="-142"/>
        <w:jc w:val="both"/>
      </w:pPr>
      <w:r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8E18E4">
      <w:pgSz w:w="11906" w:h="16838"/>
      <w:pgMar w:top="1134" w:right="707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TimesNewRomanPSMT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155053F"/>
    <w:multiLevelType w:val="multilevel"/>
    <w:tmpl w:val="F4E20A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4284CE2"/>
    <w:multiLevelType w:val="multilevel"/>
    <w:tmpl w:val="67E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B0B24"/>
    <w:multiLevelType w:val="hybridMultilevel"/>
    <w:tmpl w:val="39D4E7B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222726"/>
    <w:multiLevelType w:val="hybridMultilevel"/>
    <w:tmpl w:val="FDC63B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866B83"/>
    <w:multiLevelType w:val="multilevel"/>
    <w:tmpl w:val="82FEEDF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nsid w:val="45453393"/>
    <w:multiLevelType w:val="hybridMultilevel"/>
    <w:tmpl w:val="AB62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311944"/>
    <w:multiLevelType w:val="hybridMultilevel"/>
    <w:tmpl w:val="0954586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56F31AB"/>
    <w:multiLevelType w:val="multilevel"/>
    <w:tmpl w:val="6F907D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BA57241"/>
    <w:multiLevelType w:val="multilevel"/>
    <w:tmpl w:val="1486D2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19C3924"/>
    <w:multiLevelType w:val="hybridMultilevel"/>
    <w:tmpl w:val="D3B0C58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40"/>
    <w:rsid w:val="000128D3"/>
    <w:rsid w:val="000331EF"/>
    <w:rsid w:val="00041190"/>
    <w:rsid w:val="00061F6A"/>
    <w:rsid w:val="0007054D"/>
    <w:rsid w:val="00082630"/>
    <w:rsid w:val="000A7740"/>
    <w:rsid w:val="000B656D"/>
    <w:rsid w:val="000D1282"/>
    <w:rsid w:val="000E2B5A"/>
    <w:rsid w:val="00175292"/>
    <w:rsid w:val="001767E3"/>
    <w:rsid w:val="00176E3A"/>
    <w:rsid w:val="001E4487"/>
    <w:rsid w:val="001F2306"/>
    <w:rsid w:val="00223EAB"/>
    <w:rsid w:val="00226C31"/>
    <w:rsid w:val="00233E67"/>
    <w:rsid w:val="00272626"/>
    <w:rsid w:val="0029187E"/>
    <w:rsid w:val="002B054C"/>
    <w:rsid w:val="002B4FFE"/>
    <w:rsid w:val="002C4D04"/>
    <w:rsid w:val="002C54C7"/>
    <w:rsid w:val="002F207A"/>
    <w:rsid w:val="0032326F"/>
    <w:rsid w:val="00332C10"/>
    <w:rsid w:val="00343F94"/>
    <w:rsid w:val="003537B6"/>
    <w:rsid w:val="00364CD8"/>
    <w:rsid w:val="00370B45"/>
    <w:rsid w:val="00381CC9"/>
    <w:rsid w:val="00382123"/>
    <w:rsid w:val="0039560B"/>
    <w:rsid w:val="003C1077"/>
    <w:rsid w:val="003D45FA"/>
    <w:rsid w:val="003E5187"/>
    <w:rsid w:val="004028E1"/>
    <w:rsid w:val="004248F1"/>
    <w:rsid w:val="00445538"/>
    <w:rsid w:val="00456752"/>
    <w:rsid w:val="0046798F"/>
    <w:rsid w:val="004714ED"/>
    <w:rsid w:val="004862D5"/>
    <w:rsid w:val="004D73F3"/>
    <w:rsid w:val="004E3A9E"/>
    <w:rsid w:val="00500E34"/>
    <w:rsid w:val="0055251A"/>
    <w:rsid w:val="0055313F"/>
    <w:rsid w:val="00562832"/>
    <w:rsid w:val="005C7E08"/>
    <w:rsid w:val="005D2D9E"/>
    <w:rsid w:val="00640BBE"/>
    <w:rsid w:val="0064715F"/>
    <w:rsid w:val="00652CD9"/>
    <w:rsid w:val="006C2D0B"/>
    <w:rsid w:val="006D0221"/>
    <w:rsid w:val="006E6D6C"/>
    <w:rsid w:val="006F6001"/>
    <w:rsid w:val="00702350"/>
    <w:rsid w:val="00715C34"/>
    <w:rsid w:val="007538D3"/>
    <w:rsid w:val="00755864"/>
    <w:rsid w:val="007561C6"/>
    <w:rsid w:val="0078577F"/>
    <w:rsid w:val="007A1376"/>
    <w:rsid w:val="007A39BB"/>
    <w:rsid w:val="007C2033"/>
    <w:rsid w:val="007F25F2"/>
    <w:rsid w:val="007F410B"/>
    <w:rsid w:val="00801941"/>
    <w:rsid w:val="00803F45"/>
    <w:rsid w:val="008170EF"/>
    <w:rsid w:val="008378D5"/>
    <w:rsid w:val="00863F18"/>
    <w:rsid w:val="008802DF"/>
    <w:rsid w:val="0088319F"/>
    <w:rsid w:val="008A2AF5"/>
    <w:rsid w:val="008E05BC"/>
    <w:rsid w:val="008E18E4"/>
    <w:rsid w:val="00902406"/>
    <w:rsid w:val="00961D47"/>
    <w:rsid w:val="00966C77"/>
    <w:rsid w:val="00973959"/>
    <w:rsid w:val="009A5AC6"/>
    <w:rsid w:val="009A7EA1"/>
    <w:rsid w:val="009C14EC"/>
    <w:rsid w:val="009D2D24"/>
    <w:rsid w:val="009F32AA"/>
    <w:rsid w:val="00A228BC"/>
    <w:rsid w:val="00A3217B"/>
    <w:rsid w:val="00A47030"/>
    <w:rsid w:val="00A67100"/>
    <w:rsid w:val="00A76861"/>
    <w:rsid w:val="00A82FD6"/>
    <w:rsid w:val="00AA6258"/>
    <w:rsid w:val="00AB0072"/>
    <w:rsid w:val="00AD0678"/>
    <w:rsid w:val="00AD1254"/>
    <w:rsid w:val="00AF168D"/>
    <w:rsid w:val="00B01962"/>
    <w:rsid w:val="00B23A12"/>
    <w:rsid w:val="00B274FA"/>
    <w:rsid w:val="00B40054"/>
    <w:rsid w:val="00B72EE3"/>
    <w:rsid w:val="00BD54B3"/>
    <w:rsid w:val="00BD72CF"/>
    <w:rsid w:val="00C5655D"/>
    <w:rsid w:val="00C72C6E"/>
    <w:rsid w:val="00C84DD4"/>
    <w:rsid w:val="00C960FC"/>
    <w:rsid w:val="00CB45A0"/>
    <w:rsid w:val="00CC270D"/>
    <w:rsid w:val="00CC332D"/>
    <w:rsid w:val="00CC4136"/>
    <w:rsid w:val="00CD5D4B"/>
    <w:rsid w:val="00CE62CB"/>
    <w:rsid w:val="00D008F9"/>
    <w:rsid w:val="00D04B3F"/>
    <w:rsid w:val="00D06B84"/>
    <w:rsid w:val="00D2550A"/>
    <w:rsid w:val="00D76090"/>
    <w:rsid w:val="00DA4E48"/>
    <w:rsid w:val="00DB6CDA"/>
    <w:rsid w:val="00DF5C4D"/>
    <w:rsid w:val="00E0319D"/>
    <w:rsid w:val="00E73463"/>
    <w:rsid w:val="00EB31BF"/>
    <w:rsid w:val="00EB7020"/>
    <w:rsid w:val="00ED26A3"/>
    <w:rsid w:val="00EF6060"/>
    <w:rsid w:val="00F2167A"/>
    <w:rsid w:val="00F23B73"/>
    <w:rsid w:val="00F249C3"/>
    <w:rsid w:val="00F33CB2"/>
    <w:rsid w:val="00F37454"/>
    <w:rsid w:val="00F6513F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Times New Roman" w:hAnsi="Arial" w:cs="Arial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Wingdings"/>
      <w:b w:val="0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c2">
    <w:name w:val="c2"/>
    <w:qFormat/>
  </w:style>
  <w:style w:type="character" w:customStyle="1" w:styleId="ListLabel100">
    <w:name w:val="ListLabel 100"/>
    <w:qFormat/>
    <w:rPr>
      <w:rFonts w:ascii="Times New Roman" w:hAnsi="Times New Roman"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Wingdings"/>
      <w:b w:val="0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</w:rPr>
  </w:style>
  <w:style w:type="paragraph" w:customStyle="1" w:styleId="aa">
    <w:name w:val="Содержимое таблицы"/>
    <w:basedOn w:val="a"/>
    <w:qFormat/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color w:val="00000A"/>
      <w:sz w:val="22"/>
      <w:lang w:eastAsia="zh-CN"/>
    </w:rPr>
  </w:style>
  <w:style w:type="paragraph" w:customStyle="1" w:styleId="Style2">
    <w:name w:val="_Style 2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2123"/>
    <w:rPr>
      <w:rFonts w:ascii="Tahoma" w:eastAsia="Times New Roman" w:hAnsi="Tahoma"/>
      <w:color w:val="00000A"/>
      <w:sz w:val="16"/>
      <w:szCs w:val="16"/>
    </w:rPr>
  </w:style>
  <w:style w:type="character" w:styleId="ae">
    <w:name w:val="Hyperlink"/>
    <w:basedOn w:val="a0"/>
    <w:uiPriority w:val="99"/>
    <w:unhideWhenUsed/>
    <w:rsid w:val="00CE62C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7EA1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785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rsid w:val="00ED26A3"/>
    <w:rPr>
      <w:i/>
      <w:iCs/>
    </w:rPr>
  </w:style>
  <w:style w:type="paragraph" w:customStyle="1" w:styleId="11">
    <w:name w:val="Обычный (веб)1"/>
    <w:basedOn w:val="a"/>
    <w:rsid w:val="00ED26A3"/>
    <w:pPr>
      <w:widowControl w:val="0"/>
      <w:suppressAutoHyphens/>
      <w:spacing w:before="100" w:after="100" w:line="100" w:lineRule="atLeast"/>
    </w:pPr>
    <w:rPr>
      <w:rFonts w:ascii="Times New Roman" w:hAnsi="Times New Roman" w:cs="Times New Roman"/>
      <w:color w:val="auto"/>
      <w:kern w:val="1"/>
      <w:szCs w:val="24"/>
      <w:lang w:eastAsia="hi-IN" w:bidi="hi-IN"/>
    </w:rPr>
  </w:style>
  <w:style w:type="paragraph" w:customStyle="1" w:styleId="2">
    <w:name w:val="Абзац списка2"/>
    <w:basedOn w:val="a"/>
    <w:rsid w:val="00ED26A3"/>
    <w:pPr>
      <w:widowControl w:val="0"/>
      <w:suppressAutoHyphens/>
      <w:spacing w:after="160" w:line="252" w:lineRule="auto"/>
      <w:ind w:left="720"/>
    </w:pPr>
    <w:rPr>
      <w:rFonts w:ascii="Calibri" w:eastAsia="Calibri" w:hAnsi="Calibri" w:cs="Times New Roman"/>
      <w:color w:val="auto"/>
      <w:kern w:val="1"/>
      <w:szCs w:val="24"/>
      <w:lang w:eastAsia="hi-IN" w:bidi="hi-IN"/>
    </w:rPr>
  </w:style>
  <w:style w:type="paragraph" w:customStyle="1" w:styleId="20">
    <w:name w:val="Обычный (веб)2"/>
    <w:basedOn w:val="a"/>
    <w:rsid w:val="00DF5C4D"/>
    <w:pPr>
      <w:widowControl w:val="0"/>
      <w:suppressAutoHyphens/>
      <w:spacing w:before="100" w:after="100" w:line="100" w:lineRule="atLeast"/>
    </w:pPr>
    <w:rPr>
      <w:rFonts w:ascii="Times New Roman" w:hAnsi="Times New Roman" w:cs="Times New Roman"/>
      <w:color w:val="auto"/>
      <w:kern w:val="1"/>
      <w:szCs w:val="24"/>
      <w:lang w:eastAsia="hi-IN" w:bidi="hi-IN"/>
    </w:rPr>
  </w:style>
  <w:style w:type="paragraph" w:styleId="af2">
    <w:name w:val="No Spacing"/>
    <w:uiPriority w:val="1"/>
    <w:qFormat/>
    <w:rsid w:val="009A5AC6"/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Arial" w:eastAsia="Times New Roman" w:hAnsi="Arial" w:cs="Arial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Times New Roman" w:hAnsi="Times New Roman"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Times New Roman" w:hAnsi="Times New Roman"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Times New Roman" w:hAnsi="Times New Roman"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ascii="Times New Roman" w:hAnsi="Times New Roman"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Times New Roman" w:hAnsi="Times New Roman"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ascii="Times New Roman" w:hAnsi="Times New Roman" w:cs="Wingdings"/>
      <w:b w:val="0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a3">
    <w:name w:val="Выделение жирным"/>
    <w:qFormat/>
    <w:rPr>
      <w:b/>
      <w:bCs/>
    </w:rPr>
  </w:style>
  <w:style w:type="character" w:customStyle="1" w:styleId="apple-converted-space">
    <w:name w:val="apple-converted-space"/>
    <w:qFormat/>
  </w:style>
  <w:style w:type="character" w:customStyle="1" w:styleId="c2">
    <w:name w:val="c2"/>
    <w:qFormat/>
  </w:style>
  <w:style w:type="character" w:customStyle="1" w:styleId="ListLabel100">
    <w:name w:val="ListLabel 100"/>
    <w:qFormat/>
    <w:rPr>
      <w:rFonts w:ascii="Times New Roman" w:hAnsi="Times New Roman"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Times New Roman" w:hAnsi="Times New Roman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Times New Roman" w:hAnsi="Times New Roman" w:cs="Wingdings"/>
      <w:b w:val="0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</w:rPr>
  </w:style>
  <w:style w:type="paragraph" w:customStyle="1" w:styleId="aa">
    <w:name w:val="Содержимое таблицы"/>
    <w:basedOn w:val="a"/>
    <w:qFormat/>
  </w:style>
  <w:style w:type="paragraph" w:customStyle="1" w:styleId="1">
    <w:name w:val="Без интервала1"/>
    <w:qFormat/>
    <w:pPr>
      <w:suppressAutoHyphens/>
    </w:pPr>
    <w:rPr>
      <w:rFonts w:eastAsia="Times New Roman" w:cs="Times New Roman"/>
      <w:color w:val="00000A"/>
      <w:sz w:val="22"/>
      <w:lang w:eastAsia="zh-CN"/>
    </w:rPr>
  </w:style>
  <w:style w:type="paragraph" w:customStyle="1" w:styleId="Style2">
    <w:name w:val="_Style 2"/>
    <w:basedOn w:val="a"/>
    <w:qFormat/>
    <w:pPr>
      <w:ind w:left="720"/>
      <w:contextualSpacing/>
    </w:pPr>
  </w:style>
  <w:style w:type="paragraph" w:styleId="ab">
    <w:name w:val="Normal (Web)"/>
    <w:basedOn w:val="a"/>
    <w:qFormat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10">
    <w:name w:val="Абзац списка1"/>
    <w:basedOn w:val="a"/>
    <w:qFormat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8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2123"/>
    <w:rPr>
      <w:rFonts w:ascii="Tahoma" w:eastAsia="Times New Roman" w:hAnsi="Tahoma"/>
      <w:color w:val="00000A"/>
      <w:sz w:val="16"/>
      <w:szCs w:val="16"/>
    </w:rPr>
  </w:style>
  <w:style w:type="character" w:styleId="ae">
    <w:name w:val="Hyperlink"/>
    <w:basedOn w:val="a0"/>
    <w:uiPriority w:val="99"/>
    <w:unhideWhenUsed/>
    <w:rsid w:val="00CE62C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9A7EA1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785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rsid w:val="00ED26A3"/>
    <w:rPr>
      <w:i/>
      <w:iCs/>
    </w:rPr>
  </w:style>
  <w:style w:type="paragraph" w:customStyle="1" w:styleId="11">
    <w:name w:val="Обычный (веб)1"/>
    <w:basedOn w:val="a"/>
    <w:rsid w:val="00ED26A3"/>
    <w:pPr>
      <w:widowControl w:val="0"/>
      <w:suppressAutoHyphens/>
      <w:spacing w:before="100" w:after="100" w:line="100" w:lineRule="atLeast"/>
    </w:pPr>
    <w:rPr>
      <w:rFonts w:ascii="Times New Roman" w:hAnsi="Times New Roman" w:cs="Times New Roman"/>
      <w:color w:val="auto"/>
      <w:kern w:val="1"/>
      <w:szCs w:val="24"/>
      <w:lang w:eastAsia="hi-IN" w:bidi="hi-IN"/>
    </w:rPr>
  </w:style>
  <w:style w:type="paragraph" w:customStyle="1" w:styleId="2">
    <w:name w:val="Абзац списка2"/>
    <w:basedOn w:val="a"/>
    <w:rsid w:val="00ED26A3"/>
    <w:pPr>
      <w:widowControl w:val="0"/>
      <w:suppressAutoHyphens/>
      <w:spacing w:after="160" w:line="252" w:lineRule="auto"/>
      <w:ind w:left="720"/>
    </w:pPr>
    <w:rPr>
      <w:rFonts w:ascii="Calibri" w:eastAsia="Calibri" w:hAnsi="Calibri" w:cs="Times New Roman"/>
      <w:color w:val="auto"/>
      <w:kern w:val="1"/>
      <w:szCs w:val="24"/>
      <w:lang w:eastAsia="hi-IN" w:bidi="hi-IN"/>
    </w:rPr>
  </w:style>
  <w:style w:type="paragraph" w:customStyle="1" w:styleId="20">
    <w:name w:val="Обычный (веб)2"/>
    <w:basedOn w:val="a"/>
    <w:rsid w:val="00DF5C4D"/>
    <w:pPr>
      <w:widowControl w:val="0"/>
      <w:suppressAutoHyphens/>
      <w:spacing w:before="100" w:after="100" w:line="100" w:lineRule="atLeast"/>
    </w:pPr>
    <w:rPr>
      <w:rFonts w:ascii="Times New Roman" w:hAnsi="Times New Roman" w:cs="Times New Roman"/>
      <w:color w:val="auto"/>
      <w:kern w:val="1"/>
      <w:szCs w:val="24"/>
      <w:lang w:eastAsia="hi-IN" w:bidi="hi-IN"/>
    </w:rPr>
  </w:style>
  <w:style w:type="paragraph" w:styleId="af2">
    <w:name w:val="No Spacing"/>
    <w:uiPriority w:val="1"/>
    <w:qFormat/>
    <w:rsid w:val="009A5AC6"/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6-kasimov.ucoz.ru/index/0-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ДС6</cp:lastModifiedBy>
  <cp:revision>4</cp:revision>
  <cp:lastPrinted>2024-04-19T06:36:00Z</cp:lastPrinted>
  <dcterms:created xsi:type="dcterms:W3CDTF">2025-04-18T11:17:00Z</dcterms:created>
  <dcterms:modified xsi:type="dcterms:W3CDTF">2025-04-18T12:12:00Z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